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C39" w:rsidRDefault="007E2C39" w:rsidP="007E2C39">
      <w:pPr>
        <w:pStyle w:val="Default"/>
      </w:pPr>
    </w:p>
    <w:p w:rsidR="007E2C39" w:rsidRPr="007E2C39" w:rsidRDefault="007E2C39" w:rsidP="007E2C39">
      <w:pPr>
        <w:pStyle w:val="Default"/>
        <w:jc w:val="center"/>
        <w:rPr>
          <w:sz w:val="20"/>
          <w:szCs w:val="20"/>
        </w:rPr>
      </w:pPr>
      <w:r w:rsidRPr="007E2C39">
        <w:rPr>
          <w:b/>
          <w:bCs/>
          <w:sz w:val="20"/>
          <w:szCs w:val="20"/>
        </w:rPr>
        <w:t>TEKTUM spol. s r.o.</w:t>
      </w:r>
    </w:p>
    <w:p w:rsidR="007E2C39" w:rsidRPr="007E2C39" w:rsidRDefault="007E2C39" w:rsidP="007E2C39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7E2C39">
        <w:rPr>
          <w:rFonts w:ascii="Times New Roman" w:hAnsi="Times New Roman" w:cs="Times New Roman"/>
          <w:sz w:val="20"/>
          <w:szCs w:val="20"/>
        </w:rPr>
        <w:t>Horská 72</w:t>
      </w:r>
    </w:p>
    <w:p w:rsidR="007E2C39" w:rsidRDefault="007E2C39" w:rsidP="007E2C39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7E2C39">
        <w:rPr>
          <w:rFonts w:ascii="Times New Roman" w:hAnsi="Times New Roman" w:cs="Times New Roman"/>
          <w:sz w:val="20"/>
          <w:szCs w:val="20"/>
        </w:rPr>
        <w:t>541 01 Trutnov</w:t>
      </w:r>
    </w:p>
    <w:p w:rsidR="00724175" w:rsidRPr="007E2C39" w:rsidRDefault="00724175" w:rsidP="007E2C39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:rsidR="007E2C39" w:rsidRPr="007E2C39" w:rsidRDefault="007E2C39" w:rsidP="007E2C39">
      <w:pPr>
        <w:pStyle w:val="Default"/>
        <w:jc w:val="center"/>
        <w:rPr>
          <w:rFonts w:ascii="Times New Roman" w:hAnsi="Times New Roman" w:cs="Times New Roman"/>
          <w:sz w:val="44"/>
          <w:szCs w:val="44"/>
        </w:rPr>
      </w:pPr>
      <w:r w:rsidRPr="007E2C39">
        <w:rPr>
          <w:rFonts w:ascii="Times New Roman" w:hAnsi="Times New Roman" w:cs="Times New Roman"/>
          <w:b/>
          <w:bCs/>
          <w:sz w:val="44"/>
          <w:szCs w:val="44"/>
        </w:rPr>
        <w:t>REKONSTRUKCE ZŠ SCHULZOVY SADY</w:t>
      </w:r>
    </w:p>
    <w:p w:rsidR="007E2C39" w:rsidRPr="007E2C39" w:rsidRDefault="007E2C39" w:rsidP="007E2C39">
      <w:pPr>
        <w:pStyle w:val="Default"/>
        <w:jc w:val="center"/>
        <w:rPr>
          <w:rFonts w:ascii="Times New Roman" w:hAnsi="Times New Roman" w:cs="Times New Roman"/>
          <w:sz w:val="44"/>
          <w:szCs w:val="44"/>
        </w:rPr>
      </w:pPr>
      <w:r w:rsidRPr="007E2C39">
        <w:rPr>
          <w:rFonts w:ascii="Times New Roman" w:hAnsi="Times New Roman" w:cs="Times New Roman"/>
          <w:b/>
          <w:bCs/>
          <w:sz w:val="44"/>
          <w:szCs w:val="44"/>
        </w:rPr>
        <w:t>VE DVOŘE KRÁLOVÉ NAD LABEM</w:t>
      </w:r>
    </w:p>
    <w:p w:rsidR="00010B2C" w:rsidRDefault="00010B2C" w:rsidP="007E2C39">
      <w:pPr>
        <w:pStyle w:val="Default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7E2C39" w:rsidRDefault="00010B2C" w:rsidP="007E2C39">
      <w:pPr>
        <w:pStyle w:val="Default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 xml:space="preserve"> Požadavky na úpravu nábytkového řešení s požadavky na vybavení tabulí a nástěnek</w:t>
      </w:r>
    </w:p>
    <w:p w:rsidR="007E2C39" w:rsidRDefault="007E2C39" w:rsidP="007E2C39">
      <w:pPr>
        <w:pStyle w:val="Default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010B2C" w:rsidRPr="00010B2C" w:rsidRDefault="00010B2C" w:rsidP="00010B2C">
      <w:pPr>
        <w:pStyle w:val="Default"/>
        <w:numPr>
          <w:ilvl w:val="0"/>
          <w:numId w:val="2"/>
        </w:numPr>
        <w:jc w:val="center"/>
        <w:rPr>
          <w:rFonts w:ascii="Times New Roman" w:hAnsi="Times New Roman" w:cs="Times New Roman"/>
          <w:sz w:val="48"/>
          <w:szCs w:val="48"/>
        </w:rPr>
      </w:pPr>
      <w:r w:rsidRPr="00010B2C">
        <w:rPr>
          <w:rFonts w:ascii="Times New Roman" w:hAnsi="Times New Roman" w:cs="Times New Roman"/>
          <w:sz w:val="22"/>
          <w:szCs w:val="22"/>
        </w:rPr>
        <w:t xml:space="preserve">Veškeré nábytkové vybavení bude dodáno a upraveno tak, aby respektoval napojovací body připravené stavbou, místa napojení NUTNO ověřit osobně na stavbě a konzultovat se zadavatelem. Nutno respektovat veškeré rozvody elektro, PB a jednotlivých médií od napojovacích bodů připravený stavbou a nábytkové řešení, tomuto stavu upravit. </w:t>
      </w:r>
    </w:p>
    <w:p w:rsidR="007E2C39" w:rsidRDefault="00010B2C" w:rsidP="00010B2C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48"/>
          <w:szCs w:val="48"/>
        </w:rPr>
      </w:pPr>
      <w:r w:rsidRPr="00010B2C">
        <w:rPr>
          <w:rFonts w:ascii="Times New Roman" w:hAnsi="Times New Roman" w:cs="Times New Roman"/>
          <w:sz w:val="22"/>
          <w:szCs w:val="22"/>
        </w:rPr>
        <w:t xml:space="preserve">Veškeré </w:t>
      </w:r>
      <w:r>
        <w:rPr>
          <w:rFonts w:ascii="Times New Roman" w:hAnsi="Times New Roman" w:cs="Times New Roman"/>
          <w:sz w:val="22"/>
          <w:szCs w:val="22"/>
        </w:rPr>
        <w:t xml:space="preserve">rozvody </w:t>
      </w:r>
      <w:r w:rsidRPr="00010B2C">
        <w:rPr>
          <w:rFonts w:ascii="Times New Roman" w:hAnsi="Times New Roman" w:cs="Times New Roman"/>
          <w:sz w:val="22"/>
          <w:szCs w:val="22"/>
        </w:rPr>
        <w:t>PB včetně nutných projektových prací a revizí</w:t>
      </w:r>
      <w:r w:rsidRPr="00010B2C">
        <w:rPr>
          <w:rFonts w:ascii="Times New Roman" w:hAnsi="Times New Roman" w:cs="Times New Roman"/>
          <w:sz w:val="48"/>
          <w:szCs w:val="48"/>
        </w:rPr>
        <w:t>.</w:t>
      </w:r>
    </w:p>
    <w:p w:rsidR="004577E3" w:rsidRDefault="004577E3" w:rsidP="004577E3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:rsidR="00010B2C" w:rsidRDefault="00010B2C" w:rsidP="00010B2C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010B2C">
        <w:rPr>
          <w:rFonts w:ascii="Times New Roman" w:hAnsi="Times New Roman" w:cs="Times New Roman"/>
          <w:sz w:val="22"/>
          <w:szCs w:val="22"/>
        </w:rPr>
        <w:t>Zhotovitel vyhotoví projektovou dokumentaci pro umístění akustického obkladu /stěny/ v učebně fyziky č. 419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</w:p>
    <w:p w:rsidR="00010B2C" w:rsidRDefault="00010B2C" w:rsidP="00010B2C">
      <w:pPr>
        <w:pStyle w:val="Odstavecseseznamem"/>
        <w:rPr>
          <w:rFonts w:ascii="Times New Roman" w:hAnsi="Times New Roman" w:cs="Times New Roman"/>
          <w:sz w:val="22"/>
        </w:rPr>
      </w:pPr>
    </w:p>
    <w:p w:rsidR="00010B2C" w:rsidRPr="00010B2C" w:rsidRDefault="00010B2C" w:rsidP="00010B2C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10B2C">
        <w:rPr>
          <w:rFonts w:ascii="Times New Roman" w:hAnsi="Times New Roman" w:cs="Times New Roman"/>
          <w:b/>
          <w:sz w:val="36"/>
          <w:szCs w:val="36"/>
          <w:u w:val="single"/>
        </w:rPr>
        <w:t xml:space="preserve">Požadavky na dodávku tabule se zvedacím stojanem: </w:t>
      </w:r>
    </w:p>
    <w:p w:rsidR="00010B2C" w:rsidRPr="00010B2C" w:rsidRDefault="00010B2C" w:rsidP="00010B2C">
      <w:pPr>
        <w:pStyle w:val="Odstavecseseznamem"/>
        <w:numPr>
          <w:ilvl w:val="0"/>
          <w:numId w:val="2"/>
        </w:numPr>
      </w:pPr>
      <w:r w:rsidRPr="00010B2C">
        <w:t>Montáž všech komponent autorizovaným montážním partnerem výrobce tabule a zvedacího systému, který se prokáže platným potvrzením výrobce.</w:t>
      </w:r>
    </w:p>
    <w:p w:rsidR="00010B2C" w:rsidRPr="00010B2C" w:rsidRDefault="00010B2C" w:rsidP="00010B2C">
      <w:pPr>
        <w:pStyle w:val="Odstavecseseznamem"/>
        <w:numPr>
          <w:ilvl w:val="0"/>
          <w:numId w:val="2"/>
        </w:numPr>
      </w:pPr>
      <w:r w:rsidRPr="00010B2C">
        <w:t xml:space="preserve">Zajištění záručního i pozáručního servisu autorizovaným partnerem výrobce tabule a zvedacího systému. </w:t>
      </w:r>
    </w:p>
    <w:p w:rsidR="00010B2C" w:rsidRPr="00010B2C" w:rsidRDefault="00010B2C" w:rsidP="00010B2C">
      <w:pPr>
        <w:pStyle w:val="Odstavecseseznamem"/>
        <w:numPr>
          <w:ilvl w:val="0"/>
          <w:numId w:val="2"/>
        </w:numPr>
      </w:pPr>
      <w:r w:rsidRPr="00010B2C">
        <w:t xml:space="preserve">Prodloužená záruka po registraci produktů u výrobce tabule a zvedacího systému na 5 let. </w:t>
      </w:r>
    </w:p>
    <w:p w:rsidR="00010B2C" w:rsidRPr="0069027F" w:rsidRDefault="0069027F" w:rsidP="00010B2C">
      <w:pPr>
        <w:pStyle w:val="Odstavecseseznamem"/>
        <w:numPr>
          <w:ilvl w:val="0"/>
          <w:numId w:val="2"/>
        </w:numPr>
        <w:rPr>
          <w:u w:val="single"/>
        </w:rPr>
      </w:pPr>
      <w:r w:rsidRPr="0069027F">
        <w:rPr>
          <w:color w:val="FF0000"/>
          <w:u w:val="single"/>
        </w:rPr>
        <w:t>Součástí nabídky musí být níže uvedené</w:t>
      </w:r>
      <w:r w:rsidR="00010B2C" w:rsidRPr="0069027F">
        <w:rPr>
          <w:color w:val="FF0000"/>
          <w:u w:val="single"/>
        </w:rPr>
        <w:t xml:space="preserve"> </w:t>
      </w:r>
      <w:proofErr w:type="gramStart"/>
      <w:r w:rsidR="00010B2C" w:rsidRPr="0069027F">
        <w:rPr>
          <w:color w:val="FF0000"/>
          <w:u w:val="single"/>
        </w:rPr>
        <w:t>certifikát</w:t>
      </w:r>
      <w:r w:rsidRPr="0069027F">
        <w:rPr>
          <w:color w:val="FF0000"/>
          <w:u w:val="single"/>
        </w:rPr>
        <w:t xml:space="preserve">y </w:t>
      </w:r>
      <w:r w:rsidR="00010B2C" w:rsidRPr="0069027F">
        <w:rPr>
          <w:color w:val="FF0000"/>
          <w:u w:val="single"/>
        </w:rPr>
        <w:t>:</w:t>
      </w:r>
      <w:proofErr w:type="gramEnd"/>
      <w:r w:rsidR="00010B2C" w:rsidRPr="0069027F">
        <w:rPr>
          <w:color w:val="FF0000"/>
          <w:u w:val="single"/>
        </w:rPr>
        <w:t xml:space="preserve"> </w:t>
      </w:r>
    </w:p>
    <w:p w:rsidR="00010B2C" w:rsidRPr="00010B2C" w:rsidRDefault="00010B2C" w:rsidP="00010B2C">
      <w:pPr>
        <w:ind w:left="708" w:firstLine="708"/>
        <w:rPr>
          <w:sz w:val="22"/>
        </w:rPr>
      </w:pPr>
      <w:r w:rsidRPr="00010B2C">
        <w:rPr>
          <w:sz w:val="22"/>
        </w:rPr>
        <w:t xml:space="preserve">Certifikát povrchu tabulových desek e3, </w:t>
      </w:r>
    </w:p>
    <w:p w:rsidR="00010B2C" w:rsidRPr="00010B2C" w:rsidRDefault="00010B2C" w:rsidP="00010B2C">
      <w:pPr>
        <w:ind w:left="1416"/>
        <w:rPr>
          <w:sz w:val="22"/>
        </w:rPr>
      </w:pPr>
      <w:r w:rsidRPr="00010B2C">
        <w:rPr>
          <w:sz w:val="22"/>
        </w:rPr>
        <w:t xml:space="preserve">Certifikát tabulových desek na normu ČSN EN 71, </w:t>
      </w:r>
    </w:p>
    <w:p w:rsidR="00010B2C" w:rsidRPr="00010B2C" w:rsidRDefault="00010B2C" w:rsidP="00010B2C">
      <w:pPr>
        <w:ind w:left="708" w:firstLine="708"/>
        <w:rPr>
          <w:sz w:val="22"/>
        </w:rPr>
      </w:pPr>
      <w:r w:rsidRPr="00010B2C">
        <w:rPr>
          <w:sz w:val="22"/>
        </w:rPr>
        <w:t xml:space="preserve">Certifikát od výrobce zvedacího systému na kompatibilitu ramene se </w:t>
      </w:r>
    </w:p>
    <w:p w:rsidR="00010B2C" w:rsidRPr="00010B2C" w:rsidRDefault="00010B2C" w:rsidP="00010B2C">
      <w:pPr>
        <w:ind w:left="1416" w:firstLine="708"/>
        <w:rPr>
          <w:sz w:val="22"/>
        </w:rPr>
      </w:pPr>
      <w:r w:rsidRPr="00010B2C">
        <w:rPr>
          <w:sz w:val="22"/>
        </w:rPr>
        <w:t xml:space="preserve">zvedacím systémem. </w:t>
      </w:r>
    </w:p>
    <w:p w:rsidR="00010B2C" w:rsidRPr="00010B2C" w:rsidRDefault="00010B2C" w:rsidP="00010B2C">
      <w:pPr>
        <w:rPr>
          <w:sz w:val="22"/>
        </w:rPr>
      </w:pPr>
    </w:p>
    <w:p w:rsidR="00010B2C" w:rsidRPr="00010B2C" w:rsidRDefault="00010B2C" w:rsidP="00010B2C">
      <w:pPr>
        <w:ind w:left="1416"/>
        <w:rPr>
          <w:sz w:val="22"/>
        </w:rPr>
      </w:pPr>
      <w:r w:rsidRPr="00010B2C">
        <w:rPr>
          <w:sz w:val="22"/>
        </w:rPr>
        <w:t xml:space="preserve">Certifikát autorizovaného partnera pro montáže dodávaných </w:t>
      </w:r>
    </w:p>
    <w:p w:rsidR="00010B2C" w:rsidRPr="00010B2C" w:rsidRDefault="00010B2C" w:rsidP="00010B2C">
      <w:pPr>
        <w:ind w:left="2124"/>
        <w:rPr>
          <w:sz w:val="22"/>
        </w:rPr>
      </w:pPr>
      <w:r w:rsidRPr="00010B2C">
        <w:rPr>
          <w:sz w:val="22"/>
        </w:rPr>
        <w:t xml:space="preserve">komponent, zejména tabule, zvedacího sytému a ramene, ne starší než jeden rok od data vydání, potvrzený výrobcem příslušné komponenty. </w:t>
      </w:r>
    </w:p>
    <w:p w:rsidR="00010B2C" w:rsidRPr="00010B2C" w:rsidRDefault="00010B2C" w:rsidP="00010B2C">
      <w:pPr>
        <w:rPr>
          <w:sz w:val="22"/>
        </w:rPr>
      </w:pPr>
    </w:p>
    <w:p w:rsidR="00010B2C" w:rsidRPr="00010B2C" w:rsidRDefault="00010B2C" w:rsidP="00010B2C">
      <w:pPr>
        <w:rPr>
          <w:sz w:val="22"/>
        </w:rPr>
      </w:pPr>
      <w:r w:rsidRPr="00010B2C">
        <w:rPr>
          <w:sz w:val="22"/>
        </w:rPr>
        <w:t>Součástí nabídky budou katalogové listy vypracované uchazečem pro označené prvky v technické specifikaci. V katalogovém listu bude uvedena podrobná technická specifikace výrobku, kterým hodlá uchazeč položku plnit. Dále pak jeho fotografie, výkres nebo schematické vyobrazení a uvedení konkrétního výrobce či dodavatele</w:t>
      </w:r>
      <w:r w:rsidRPr="00010B2C">
        <w:t xml:space="preserve"> dané položky a jeho </w:t>
      </w:r>
      <w:r w:rsidRPr="00010B2C">
        <w:rPr>
          <w:sz w:val="22"/>
        </w:rPr>
        <w:t xml:space="preserve">případné kódové označení. Za katalogový list není možné provažovat samotné prohlášení, </w:t>
      </w:r>
      <w:r w:rsidRPr="00010B2C">
        <w:rPr>
          <w:sz w:val="22"/>
        </w:rPr>
        <w:lastRenderedPageBreak/>
        <w:t>že daná položka bude plněna v souladu se zadávací dokumentací apod. Katalogový list bude sloužit pro ověření zadavatele, zda uchazeč ocenil v položkovém výkazu výměr výrobky v souladu s technickou specifikací, a to bez nutnosti dohledávání technických informací mino odevzdanou nabídku. Nepředložení katalogových listů v souladu s výše uvedeným bude považováno za nesplnění technické kvalifikace.</w:t>
      </w:r>
    </w:p>
    <w:p w:rsidR="00010B2C" w:rsidRPr="00010B2C" w:rsidRDefault="004577E3" w:rsidP="00010B2C">
      <w:pPr>
        <w:pStyle w:val="Default"/>
        <w:numPr>
          <w:ilvl w:val="0"/>
          <w:numId w:val="2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r>
        <w:t>Záruka na tabuli 2 roky, záruka na povrch tabule 25 let</w:t>
      </w:r>
    </w:p>
    <w:p w:rsidR="00010B2C" w:rsidRPr="00010B2C" w:rsidRDefault="00010B2C" w:rsidP="00010B2C">
      <w:pPr>
        <w:pStyle w:val="Odstavecseseznamem"/>
        <w:rPr>
          <w:rFonts w:ascii="Times New Roman" w:hAnsi="Times New Roman" w:cs="Times New Roman"/>
          <w:sz w:val="22"/>
        </w:rPr>
      </w:pPr>
    </w:p>
    <w:p w:rsidR="00010B2C" w:rsidRPr="00010B2C" w:rsidRDefault="00010B2C" w:rsidP="00010B2C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10B2C">
        <w:rPr>
          <w:rFonts w:ascii="Times New Roman" w:hAnsi="Times New Roman" w:cs="Times New Roman"/>
          <w:b/>
          <w:sz w:val="36"/>
          <w:szCs w:val="36"/>
          <w:u w:val="single"/>
        </w:rPr>
        <w:t xml:space="preserve">Požadavky na dodávku 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textilních nástěnek</w:t>
      </w:r>
      <w:r w:rsidRPr="00010B2C">
        <w:rPr>
          <w:rFonts w:ascii="Times New Roman" w:hAnsi="Times New Roman" w:cs="Times New Roman"/>
          <w:b/>
          <w:sz w:val="36"/>
          <w:szCs w:val="36"/>
          <w:u w:val="single"/>
        </w:rPr>
        <w:t xml:space="preserve">: </w:t>
      </w:r>
    </w:p>
    <w:p w:rsidR="00010B2C" w:rsidRPr="004577E3" w:rsidRDefault="00010B2C" w:rsidP="00010B2C">
      <w:pPr>
        <w:pStyle w:val="Odstavecseseznamem"/>
        <w:numPr>
          <w:ilvl w:val="0"/>
          <w:numId w:val="2"/>
        </w:numPr>
      </w:pPr>
      <w:bookmarkStart w:id="0" w:name="_Hlk2689566"/>
      <w:r w:rsidRPr="004577E3">
        <w:t>Montáž všech komponent autorizovaným montážním partnerem výrobce nástěnek, který se prokáže platným potvrzením výrobce.</w:t>
      </w:r>
    </w:p>
    <w:p w:rsidR="00010B2C" w:rsidRPr="004577E3" w:rsidRDefault="00010B2C" w:rsidP="00010B2C">
      <w:pPr>
        <w:pStyle w:val="Odstavecseseznamem"/>
        <w:numPr>
          <w:ilvl w:val="0"/>
          <w:numId w:val="2"/>
        </w:numPr>
      </w:pPr>
      <w:r w:rsidRPr="004577E3">
        <w:t>Zajištění záručního i pozáručního servisu autorizovaným partnerem výrobce nástěnek</w:t>
      </w:r>
    </w:p>
    <w:p w:rsidR="00010B2C" w:rsidRPr="004577E3" w:rsidRDefault="00010B2C" w:rsidP="00010B2C">
      <w:pPr>
        <w:pStyle w:val="Odstavecseseznamem"/>
        <w:numPr>
          <w:ilvl w:val="0"/>
          <w:numId w:val="2"/>
        </w:numPr>
      </w:pPr>
      <w:r w:rsidRPr="004577E3">
        <w:t xml:space="preserve">Prodloužená záruka po registraci produktů u výrobce tabule a zvedacího systému na 5 let. </w:t>
      </w:r>
    </w:p>
    <w:p w:rsidR="00010B2C" w:rsidRPr="004577E3" w:rsidRDefault="0069027F" w:rsidP="00010B2C">
      <w:pPr>
        <w:pStyle w:val="Odstavecseseznamem"/>
        <w:numPr>
          <w:ilvl w:val="0"/>
          <w:numId w:val="2"/>
        </w:numPr>
      </w:pPr>
      <w:r w:rsidRPr="0069027F">
        <w:rPr>
          <w:color w:val="FF0000"/>
          <w:u w:val="single"/>
        </w:rPr>
        <w:t xml:space="preserve">Součástí nabídky musí být níže uvedené </w:t>
      </w:r>
      <w:proofErr w:type="gramStart"/>
      <w:r w:rsidRPr="0069027F">
        <w:rPr>
          <w:color w:val="FF0000"/>
          <w:u w:val="single"/>
        </w:rPr>
        <w:t>certifikáty :</w:t>
      </w:r>
      <w:proofErr w:type="gramEnd"/>
      <w:r w:rsidR="00010B2C" w:rsidRPr="004577E3">
        <w:t xml:space="preserve"> </w:t>
      </w:r>
    </w:p>
    <w:p w:rsidR="00010B2C" w:rsidRPr="004577E3" w:rsidRDefault="00010B2C" w:rsidP="00010B2C">
      <w:pPr>
        <w:ind w:left="708" w:firstLine="708"/>
        <w:rPr>
          <w:sz w:val="22"/>
        </w:rPr>
      </w:pPr>
      <w:r w:rsidRPr="004577E3">
        <w:rPr>
          <w:sz w:val="22"/>
        </w:rPr>
        <w:t xml:space="preserve">Certifikát tabulových desek na normu ČSN EN 71, </w:t>
      </w:r>
    </w:p>
    <w:p w:rsidR="00010B2C" w:rsidRPr="004577E3" w:rsidRDefault="00010B2C" w:rsidP="00010B2C">
      <w:r w:rsidRPr="004577E3">
        <w:t xml:space="preserve">. </w:t>
      </w:r>
    </w:p>
    <w:p w:rsidR="00010B2C" w:rsidRPr="004577E3" w:rsidRDefault="00010B2C" w:rsidP="00010B2C"/>
    <w:p w:rsidR="00010B2C" w:rsidRPr="004577E3" w:rsidRDefault="00010B2C" w:rsidP="004577E3">
      <w:pPr>
        <w:pStyle w:val="Odstavecseseznamem"/>
        <w:numPr>
          <w:ilvl w:val="0"/>
          <w:numId w:val="2"/>
        </w:numPr>
      </w:pPr>
      <w:r w:rsidRPr="004577E3">
        <w:t>Součástí nabídky budou katalogové listy vypracované uchazečem pro označené prvky v technické specifikaci. V katalogovém listu bude uvedena podrobná technická specifikace výrobku, kterým hodlá uchazeč položku plnit. Dále pak jeho fotografie, výkres nebo schematické vyobrazení a uvedení konkrétního výrobce či dodavatele dané položky a jeho případné kódové označení. Za katalogový list není možné provažovat samotné prohlášení, že daná položka bude plněna v souladu se zadávací dokumentací apod. Katalogový list bude sloužit pro ověření zadavatele, zda uchazeč ocenil v položkovém výkazu výměr výrobky v souladu s technickou specifikací, a to bez nutnosti dohledávání technických informací mino odevzdanou nabídku. Nepředložení katalogových listů v souladu s výše uvedeným bude považováno za nesplnění technické kvalifikace.</w:t>
      </w:r>
    </w:p>
    <w:bookmarkEnd w:id="0"/>
    <w:p w:rsidR="004577E3" w:rsidRDefault="004577E3" w:rsidP="004577E3">
      <w:pPr>
        <w:pStyle w:val="Odstavecseseznamem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4577E3" w:rsidRPr="004577E3" w:rsidRDefault="004577E3" w:rsidP="004577E3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4577E3">
        <w:rPr>
          <w:rFonts w:ascii="Times New Roman" w:hAnsi="Times New Roman" w:cs="Times New Roman"/>
          <w:b/>
          <w:sz w:val="36"/>
          <w:szCs w:val="36"/>
          <w:u w:val="single"/>
        </w:rPr>
        <w:t>Požadavky na dodávku nástěnek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 xml:space="preserve"> s keramickým povrchem</w:t>
      </w:r>
      <w:r w:rsidRPr="004577E3">
        <w:rPr>
          <w:rFonts w:ascii="Times New Roman" w:hAnsi="Times New Roman" w:cs="Times New Roman"/>
          <w:b/>
          <w:sz w:val="36"/>
          <w:szCs w:val="36"/>
          <w:u w:val="single"/>
        </w:rPr>
        <w:t xml:space="preserve">: </w:t>
      </w:r>
    </w:p>
    <w:p w:rsidR="004577E3" w:rsidRPr="004577E3" w:rsidRDefault="004577E3" w:rsidP="004577E3">
      <w:pPr>
        <w:pStyle w:val="Odstavecseseznamem"/>
        <w:numPr>
          <w:ilvl w:val="0"/>
          <w:numId w:val="2"/>
        </w:numPr>
      </w:pPr>
      <w:r w:rsidRPr="004577E3">
        <w:t>Montáž všech komponent autorizovaným montážním partnerem výrobce tabule, který se prokáže platným potvrzením výrobce.</w:t>
      </w:r>
    </w:p>
    <w:p w:rsidR="004577E3" w:rsidRPr="004577E3" w:rsidRDefault="004577E3" w:rsidP="004577E3">
      <w:pPr>
        <w:pStyle w:val="Odstavecseseznamem"/>
        <w:numPr>
          <w:ilvl w:val="0"/>
          <w:numId w:val="2"/>
        </w:numPr>
      </w:pPr>
      <w:r w:rsidRPr="004577E3">
        <w:t>Zajištění záručního i pozáručního servisu autorizovaným partnerem výrobce tabule.</w:t>
      </w:r>
    </w:p>
    <w:p w:rsidR="004577E3" w:rsidRPr="004577E3" w:rsidRDefault="004577E3" w:rsidP="004577E3">
      <w:pPr>
        <w:pStyle w:val="Odstavecseseznamem"/>
        <w:numPr>
          <w:ilvl w:val="0"/>
          <w:numId w:val="2"/>
        </w:numPr>
      </w:pPr>
      <w:r w:rsidRPr="004577E3">
        <w:t xml:space="preserve">Prodloužená záruka po registraci produktů u výrobce tabule a zvedacího systému na 5 let. </w:t>
      </w:r>
    </w:p>
    <w:p w:rsidR="004577E3" w:rsidRPr="004577E3" w:rsidRDefault="0069027F" w:rsidP="004577E3">
      <w:pPr>
        <w:pStyle w:val="Odstavecseseznamem"/>
        <w:numPr>
          <w:ilvl w:val="0"/>
          <w:numId w:val="2"/>
        </w:numPr>
      </w:pPr>
      <w:r w:rsidRPr="0069027F">
        <w:rPr>
          <w:color w:val="FF0000"/>
          <w:u w:val="single"/>
        </w:rPr>
        <w:t>Součástí nabídky musí být níže uvedené certifikáty :</w:t>
      </w:r>
      <w:bookmarkStart w:id="1" w:name="_GoBack"/>
      <w:bookmarkEnd w:id="1"/>
      <w:r w:rsidR="004577E3" w:rsidRPr="004577E3">
        <w:t xml:space="preserve"> </w:t>
      </w:r>
    </w:p>
    <w:p w:rsidR="004577E3" w:rsidRPr="004577E3" w:rsidRDefault="004577E3" w:rsidP="004577E3">
      <w:pPr>
        <w:ind w:left="708" w:firstLine="708"/>
      </w:pPr>
      <w:r w:rsidRPr="004577E3">
        <w:t xml:space="preserve">Certifikát povrchu tabulových desek e3, </w:t>
      </w:r>
    </w:p>
    <w:p w:rsidR="004577E3" w:rsidRPr="004577E3" w:rsidRDefault="004577E3" w:rsidP="004577E3">
      <w:pPr>
        <w:ind w:left="708" w:firstLine="708"/>
      </w:pPr>
      <w:r w:rsidRPr="004577E3">
        <w:t xml:space="preserve">Certifikát tabulových desek na normu ČSN EN 71, </w:t>
      </w:r>
    </w:p>
    <w:p w:rsidR="004577E3" w:rsidRPr="004577E3" w:rsidRDefault="004577E3" w:rsidP="004577E3"/>
    <w:p w:rsidR="004577E3" w:rsidRPr="004577E3" w:rsidRDefault="004577E3" w:rsidP="004577E3"/>
    <w:p w:rsidR="004577E3" w:rsidRDefault="004577E3" w:rsidP="004577E3">
      <w:pPr>
        <w:pStyle w:val="Odstavecseseznamem"/>
        <w:numPr>
          <w:ilvl w:val="0"/>
          <w:numId w:val="2"/>
        </w:numPr>
      </w:pPr>
      <w:r w:rsidRPr="004577E3">
        <w:t xml:space="preserve">Součástí nabídky budou katalogové listy vypracované uchazečem pro označené prvky v technické specifikaci. V katalogovém listu bude uvedena podrobná technická specifikace výrobku, kterým hodlá uchazeč položku plnit. </w:t>
      </w:r>
      <w:r w:rsidRPr="004577E3">
        <w:lastRenderedPageBreak/>
        <w:t>Dále pak jeho fotografie, výkres nebo schematické vyobrazení a uvedení konkrétního výrobce či dodavatele dané položky a jeho případné kódové označení. Za katalogový list není možné provažovat samotné prohlášení, že daná položka bude plněna v souladu se zadávací dokumentací apod. Katalogový list bude sloužit pro ověření zadavatele, zda uchazeč ocenil v položkovém výkazu výměr výrobky v souladu s technickou specifikací, a to bez nutnosti dohledávání technických informací mino odevzdanou nabídku. Nepředložení katalogových listů v souladu s výše uvedeným bude považováno za nesplnění technické kvalifikace.</w:t>
      </w:r>
    </w:p>
    <w:p w:rsidR="004577E3" w:rsidRPr="004577E3" w:rsidRDefault="004577E3" w:rsidP="004577E3">
      <w:pPr>
        <w:pStyle w:val="Odstavecseseznamem"/>
        <w:numPr>
          <w:ilvl w:val="0"/>
          <w:numId w:val="2"/>
        </w:numPr>
      </w:pPr>
      <w:r>
        <w:t>Záruka na tabuli 2 roky, záruka na povrch tabule 25 let</w:t>
      </w:r>
    </w:p>
    <w:p w:rsidR="00010B2C" w:rsidRPr="00010B2C" w:rsidRDefault="00010B2C" w:rsidP="00010B2C">
      <w:pPr>
        <w:pStyle w:val="Default"/>
        <w:ind w:left="1416"/>
        <w:rPr>
          <w:rFonts w:ascii="Times New Roman" w:hAnsi="Times New Roman" w:cs="Times New Roman"/>
          <w:sz w:val="22"/>
          <w:szCs w:val="22"/>
        </w:rPr>
      </w:pPr>
    </w:p>
    <w:sectPr w:rsidR="00010B2C" w:rsidRPr="00010B2C" w:rsidSect="00B01D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B0261"/>
    <w:multiLevelType w:val="hybridMultilevel"/>
    <w:tmpl w:val="1F46207E"/>
    <w:lvl w:ilvl="0" w:tplc="501CC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8F5A64"/>
    <w:multiLevelType w:val="hybridMultilevel"/>
    <w:tmpl w:val="169CBBAA"/>
    <w:lvl w:ilvl="0" w:tplc="425064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2C39"/>
    <w:rsid w:val="00010B2C"/>
    <w:rsid w:val="00063ECE"/>
    <w:rsid w:val="001E14F5"/>
    <w:rsid w:val="004577E3"/>
    <w:rsid w:val="004736BB"/>
    <w:rsid w:val="004E501D"/>
    <w:rsid w:val="00543DB2"/>
    <w:rsid w:val="005C0D9A"/>
    <w:rsid w:val="0069027F"/>
    <w:rsid w:val="00724175"/>
    <w:rsid w:val="007E2C39"/>
    <w:rsid w:val="008C0E18"/>
    <w:rsid w:val="0090109F"/>
    <w:rsid w:val="00927CC4"/>
    <w:rsid w:val="0098098F"/>
    <w:rsid w:val="009A632E"/>
    <w:rsid w:val="009E3306"/>
    <w:rsid w:val="00A979B9"/>
    <w:rsid w:val="00B01D3C"/>
    <w:rsid w:val="00B152D6"/>
    <w:rsid w:val="00B21551"/>
    <w:rsid w:val="00B41EDC"/>
    <w:rsid w:val="00BE68A9"/>
    <w:rsid w:val="00DB485D"/>
    <w:rsid w:val="00E00587"/>
    <w:rsid w:val="00E851E6"/>
    <w:rsid w:val="00F97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ální Ar12"/>
    <w:qFormat/>
    <w:rsid w:val="00010B2C"/>
    <w:pPr>
      <w:spacing w:after="0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E2C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A6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34B51E7B0D5E49B69185CEF03EC48E" ma:contentTypeVersion="8" ma:contentTypeDescription="Vytvoří nový dokument" ma:contentTypeScope="" ma:versionID="d53a20e02733158ad836bae15b80bb28">
  <xsd:schema xmlns:xsd="http://www.w3.org/2001/XMLSchema" xmlns:xs="http://www.w3.org/2001/XMLSchema" xmlns:p="http://schemas.microsoft.com/office/2006/metadata/properties" xmlns:ns2="7fb0215d-5a29-4068-b9b2-30a237f24f13" xmlns:ns3="26b7fe97-6423-4cf9-ad56-9f8a47dc0d62" targetNamespace="http://schemas.microsoft.com/office/2006/metadata/properties" ma:root="true" ma:fieldsID="1dc466f81670f53b359c28702152fd7a" ns2:_="" ns3:_="">
    <xsd:import namespace="7fb0215d-5a29-4068-b9b2-30a237f24f13"/>
    <xsd:import namespace="26b7fe97-6423-4cf9-ad56-9f8a47dc0d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0215d-5a29-4068-b9b2-30a237f24f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7fe97-6423-4cf9-ad56-9f8a47dc0d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8D0387-C40E-4D01-AE28-2CF19778EC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0252EF-4082-429E-A848-AC5AFA60A7B4}"/>
</file>

<file path=customXml/itemProps3.xml><?xml version="1.0" encoding="utf-8"?>
<ds:datastoreItem xmlns:ds="http://schemas.openxmlformats.org/officeDocument/2006/customXml" ds:itemID="{D2BE4FA8-E83B-4C2E-9EE5-D9D0B8F279D1}"/>
</file>

<file path=customXml/itemProps4.xml><?xml version="1.0" encoding="utf-8"?>
<ds:datastoreItem xmlns:ds="http://schemas.openxmlformats.org/officeDocument/2006/customXml" ds:itemID="{218303EA-F595-4C6F-B6A6-617B9E0C2D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728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SKOLY</dc:creator>
  <cp:keywords/>
  <dc:description/>
  <cp:lastModifiedBy>Vágner</cp:lastModifiedBy>
  <cp:revision>4</cp:revision>
  <dcterms:created xsi:type="dcterms:W3CDTF">2019-03-05T13:55:00Z</dcterms:created>
  <dcterms:modified xsi:type="dcterms:W3CDTF">2019-03-05T19:50:00Z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0x010100F434B51E7B0D5E49B69185CEF03EC48E</vt:lpwstr>
  </property>
</Properties>
</file>