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7F301" w14:textId="77777777" w:rsidR="00C40B74" w:rsidRPr="00095B1F" w:rsidRDefault="00C40B74" w:rsidP="00095B1F">
      <w:pPr>
        <w:pStyle w:val="Nzev"/>
        <w:rPr>
          <w:rFonts w:asciiTheme="minorHAnsi" w:hAnsiTheme="minorHAnsi"/>
          <w:sz w:val="32"/>
          <w:szCs w:val="24"/>
        </w:rPr>
      </w:pPr>
      <w:r w:rsidRPr="00095B1F">
        <w:rPr>
          <w:rFonts w:asciiTheme="minorHAnsi" w:hAnsiTheme="minorHAnsi"/>
          <w:sz w:val="32"/>
          <w:szCs w:val="24"/>
        </w:rPr>
        <w:t>Kupní smlouva</w:t>
      </w:r>
    </w:p>
    <w:p w14:paraId="136A86F3" w14:textId="77777777" w:rsidR="00095B1F" w:rsidRPr="00095B1F" w:rsidRDefault="00095B1F" w:rsidP="00095B1F">
      <w:pPr>
        <w:spacing w:before="120"/>
        <w:jc w:val="center"/>
        <w:rPr>
          <w:rFonts w:ascii="Calibri" w:eastAsia="Times New Roman" w:hAnsi="Calibri"/>
          <w:b/>
          <w:spacing w:val="20"/>
          <w:sz w:val="24"/>
          <w:szCs w:val="24"/>
          <w:u w:val="single"/>
        </w:rPr>
      </w:pPr>
      <w:r w:rsidRPr="00095B1F">
        <w:rPr>
          <w:rFonts w:ascii="Calibri" w:eastAsia="Times New Roman" w:hAnsi="Calibri"/>
          <w:b/>
          <w:spacing w:val="20"/>
          <w:sz w:val="24"/>
          <w:szCs w:val="24"/>
          <w:u w:val="single"/>
        </w:rPr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 w:rsidRPr="00095B1F">
          <w:rPr>
            <w:rFonts w:ascii="Calibri" w:eastAsia="Times New Roman" w:hAnsi="Calibri"/>
            <w:b/>
            <w:spacing w:val="20"/>
            <w:sz w:val="24"/>
            <w:szCs w:val="24"/>
            <w:u w:val="single"/>
          </w:rPr>
          <w:t>2586 a</w:t>
        </w:r>
      </w:smartTag>
      <w:r w:rsidRPr="00095B1F">
        <w:rPr>
          <w:rFonts w:ascii="Calibri" w:eastAsia="Times New Roman" w:hAnsi="Calibri"/>
          <w:b/>
          <w:spacing w:val="20"/>
          <w:sz w:val="24"/>
          <w:szCs w:val="24"/>
          <w:u w:val="single"/>
        </w:rPr>
        <w:t xml:space="preserve"> násl. zákona č. 89/2012 Sb., občanský zákoník,</w:t>
      </w:r>
      <w:r w:rsidRPr="00095B1F">
        <w:rPr>
          <w:rFonts w:ascii="Calibri" w:eastAsia="Times New Roman" w:hAnsi="Calibri"/>
          <w:b/>
          <w:spacing w:val="20"/>
          <w:sz w:val="24"/>
          <w:szCs w:val="24"/>
          <w:u w:val="single"/>
        </w:rPr>
        <w:br/>
        <w:t>v platném znění (dále „Občanský zákoník“)</w:t>
      </w:r>
    </w:p>
    <w:p w14:paraId="78C7D411" w14:textId="77777777" w:rsidR="00095B1F" w:rsidRPr="00095B1F" w:rsidRDefault="00095B1F" w:rsidP="00095B1F">
      <w:pPr>
        <w:spacing w:before="60" w:after="60" w:line="259" w:lineRule="auto"/>
        <w:rPr>
          <w:rFonts w:ascii="Calibri" w:eastAsia="Times New Roman" w:hAnsi="Calibri"/>
          <w:sz w:val="24"/>
          <w:szCs w:val="24"/>
        </w:rPr>
      </w:pPr>
    </w:p>
    <w:p w14:paraId="251F8E6F" w14:textId="77777777" w:rsidR="00095B1F" w:rsidRPr="00095B1F" w:rsidRDefault="00095B1F" w:rsidP="005B7BA8">
      <w:pPr>
        <w:tabs>
          <w:tab w:val="left" w:pos="3402"/>
        </w:tabs>
        <w:spacing w:before="60" w:after="60" w:line="259" w:lineRule="auto"/>
        <w:rPr>
          <w:rFonts w:ascii="Calibri" w:eastAsia="Times New Roman" w:hAnsi="Calibri"/>
          <w:sz w:val="24"/>
          <w:szCs w:val="24"/>
        </w:rPr>
      </w:pPr>
      <w:r w:rsidRPr="00095B1F">
        <w:rPr>
          <w:rFonts w:ascii="Calibri" w:eastAsia="Times New Roman" w:hAnsi="Calibri"/>
          <w:sz w:val="24"/>
          <w:szCs w:val="24"/>
        </w:rPr>
        <w:t>Číslo smlouvy objednatele:</w:t>
      </w:r>
      <w:r w:rsidRPr="00095B1F">
        <w:rPr>
          <w:rFonts w:ascii="Calibri" w:eastAsia="Times New Roman" w:hAnsi="Calibri"/>
          <w:sz w:val="24"/>
          <w:szCs w:val="24"/>
        </w:rPr>
        <w:tab/>
      </w:r>
    </w:p>
    <w:p w14:paraId="46A7EE59" w14:textId="77777777" w:rsidR="00095B1F" w:rsidRPr="00095B1F" w:rsidRDefault="00095B1F" w:rsidP="005B7BA8">
      <w:pPr>
        <w:tabs>
          <w:tab w:val="left" w:pos="3402"/>
        </w:tabs>
        <w:spacing w:before="60" w:after="60" w:line="259" w:lineRule="auto"/>
        <w:rPr>
          <w:rFonts w:ascii="Calibri" w:eastAsia="Times New Roman" w:hAnsi="Calibri"/>
          <w:sz w:val="24"/>
          <w:szCs w:val="24"/>
        </w:rPr>
      </w:pPr>
      <w:r w:rsidRPr="00095B1F">
        <w:rPr>
          <w:rFonts w:ascii="Calibri" w:eastAsia="Times New Roman" w:hAnsi="Calibri"/>
          <w:sz w:val="24"/>
          <w:szCs w:val="24"/>
        </w:rPr>
        <w:t>Číslo smlouvy zhotovitele:</w:t>
      </w:r>
      <w:r w:rsidRPr="00095B1F">
        <w:rPr>
          <w:rFonts w:ascii="Calibri" w:eastAsia="Times New Roman" w:hAnsi="Calibri"/>
          <w:sz w:val="24"/>
          <w:szCs w:val="24"/>
        </w:rPr>
        <w:tab/>
      </w:r>
    </w:p>
    <w:p w14:paraId="336FA4C0" w14:textId="77777777" w:rsidR="00095B1F" w:rsidRPr="00095B1F" w:rsidRDefault="00095B1F" w:rsidP="005B7BA8">
      <w:pPr>
        <w:pStyle w:val="Nadpis2"/>
        <w:tabs>
          <w:tab w:val="num" w:pos="567"/>
        </w:tabs>
        <w:spacing w:before="480" w:line="259" w:lineRule="auto"/>
        <w:ind w:left="567" w:hanging="567"/>
        <w:contextualSpacing/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</w:pPr>
      <w:r w:rsidRPr="00095B1F"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  <w:t>I.</w:t>
      </w:r>
    </w:p>
    <w:p w14:paraId="5D101A1D" w14:textId="77777777" w:rsidR="00095B1F" w:rsidRPr="00095B1F" w:rsidRDefault="00095B1F" w:rsidP="005B7BA8">
      <w:pPr>
        <w:pStyle w:val="Nadpis2"/>
        <w:tabs>
          <w:tab w:val="num" w:pos="567"/>
        </w:tabs>
        <w:spacing w:before="480" w:line="259" w:lineRule="auto"/>
        <w:ind w:left="567" w:hanging="567"/>
        <w:contextualSpacing/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</w:pPr>
      <w:r w:rsidRPr="00095B1F"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  <w:t>Smluvní strany</w:t>
      </w:r>
    </w:p>
    <w:p w14:paraId="4DC6A57F" w14:textId="77777777" w:rsidR="00095B1F" w:rsidRPr="00095B1F" w:rsidRDefault="00095B1F" w:rsidP="00095B1F">
      <w:pPr>
        <w:tabs>
          <w:tab w:val="left" w:pos="3686"/>
        </w:tabs>
        <w:spacing w:before="60" w:after="60" w:line="259" w:lineRule="auto"/>
        <w:rPr>
          <w:rFonts w:ascii="Calibri" w:eastAsia="Times New Roman" w:hAnsi="Calibri"/>
          <w:b/>
          <w:sz w:val="24"/>
          <w:szCs w:val="24"/>
        </w:rPr>
      </w:pPr>
    </w:p>
    <w:p w14:paraId="58C7E69B" w14:textId="77777777" w:rsidR="00095B1F" w:rsidRPr="00095B1F" w:rsidRDefault="00095B1F" w:rsidP="005B7BA8">
      <w:pPr>
        <w:tabs>
          <w:tab w:val="left" w:pos="3402"/>
        </w:tabs>
        <w:spacing w:before="60" w:after="60" w:line="259" w:lineRule="auto"/>
        <w:rPr>
          <w:rFonts w:ascii="Calibri" w:eastAsia="Times New Roman" w:hAnsi="Calibri"/>
          <w:b/>
          <w:sz w:val="24"/>
          <w:szCs w:val="24"/>
        </w:rPr>
      </w:pPr>
      <w:r w:rsidRPr="00095B1F">
        <w:rPr>
          <w:rFonts w:ascii="Calibri" w:eastAsia="Times New Roman" w:hAnsi="Calibri"/>
          <w:b/>
          <w:sz w:val="24"/>
          <w:szCs w:val="24"/>
        </w:rPr>
        <w:t>Objednatel:</w:t>
      </w:r>
      <w:r w:rsidRPr="00095B1F">
        <w:rPr>
          <w:rFonts w:ascii="Calibri" w:eastAsia="Times New Roman" w:hAnsi="Calibri"/>
          <w:sz w:val="24"/>
          <w:szCs w:val="24"/>
        </w:rPr>
        <w:tab/>
      </w:r>
      <w:r w:rsidRPr="00095B1F">
        <w:rPr>
          <w:rFonts w:ascii="Calibri" w:eastAsia="Times New Roman" w:hAnsi="Calibri"/>
          <w:b/>
          <w:sz w:val="24"/>
          <w:szCs w:val="24"/>
        </w:rPr>
        <w:t>Město Dvůr Králové nad Labem</w:t>
      </w:r>
    </w:p>
    <w:p w14:paraId="07E6B09D" w14:textId="77777777" w:rsidR="00095B1F" w:rsidRPr="00095B1F" w:rsidRDefault="00095B1F" w:rsidP="005B7BA8">
      <w:pPr>
        <w:tabs>
          <w:tab w:val="left" w:pos="3402"/>
        </w:tabs>
        <w:spacing w:before="60" w:after="60" w:line="259" w:lineRule="auto"/>
        <w:rPr>
          <w:rFonts w:asciiTheme="minorHAnsi" w:eastAsia="Times New Roman" w:hAnsiTheme="minorHAnsi"/>
          <w:sz w:val="24"/>
          <w:szCs w:val="24"/>
        </w:rPr>
      </w:pPr>
      <w:r w:rsidRPr="00095B1F">
        <w:rPr>
          <w:rFonts w:asciiTheme="minorHAnsi" w:eastAsia="Times New Roman" w:hAnsiTheme="minorHAnsi"/>
          <w:sz w:val="24"/>
          <w:szCs w:val="24"/>
        </w:rPr>
        <w:t>Se sídlem:</w:t>
      </w:r>
      <w:r w:rsidRPr="00095B1F">
        <w:rPr>
          <w:rFonts w:asciiTheme="minorHAnsi" w:eastAsia="Times New Roman" w:hAnsiTheme="minorHAnsi"/>
          <w:sz w:val="24"/>
          <w:szCs w:val="24"/>
        </w:rPr>
        <w:tab/>
        <w:t>náměstí T. G. Masaryka 38, 544 01 Dvůr Králové nad Labem</w:t>
      </w:r>
    </w:p>
    <w:p w14:paraId="38122484" w14:textId="77777777" w:rsidR="00095B1F" w:rsidRPr="00095B1F" w:rsidRDefault="00095B1F" w:rsidP="005B7BA8">
      <w:pPr>
        <w:tabs>
          <w:tab w:val="left" w:pos="3402"/>
        </w:tabs>
        <w:spacing w:before="60" w:after="60" w:line="259" w:lineRule="auto"/>
        <w:rPr>
          <w:rFonts w:ascii="Calibri" w:eastAsia="Times New Roman" w:hAnsi="Calibri"/>
          <w:sz w:val="24"/>
          <w:szCs w:val="24"/>
        </w:rPr>
      </w:pPr>
      <w:r w:rsidRPr="00095B1F">
        <w:rPr>
          <w:rFonts w:ascii="Calibri" w:eastAsia="Times New Roman" w:hAnsi="Calibri"/>
          <w:sz w:val="24"/>
          <w:szCs w:val="24"/>
        </w:rPr>
        <w:t>Zastoupený:</w:t>
      </w:r>
      <w:r w:rsidRPr="00095B1F">
        <w:rPr>
          <w:rFonts w:ascii="Calibri" w:eastAsia="Times New Roman" w:hAnsi="Calibri"/>
          <w:sz w:val="24"/>
          <w:szCs w:val="24"/>
        </w:rPr>
        <w:tab/>
        <w:t>Ing. Janem Jarolímem, starostou</w:t>
      </w:r>
    </w:p>
    <w:p w14:paraId="2B0FBF9C" w14:textId="77777777" w:rsidR="00095B1F" w:rsidRPr="00095B1F" w:rsidRDefault="00095B1F" w:rsidP="005B7BA8">
      <w:pPr>
        <w:tabs>
          <w:tab w:val="left" w:pos="3402"/>
        </w:tabs>
        <w:spacing w:before="60" w:after="60" w:line="259" w:lineRule="auto"/>
        <w:rPr>
          <w:rFonts w:ascii="Calibri" w:eastAsia="Times New Roman" w:hAnsi="Calibri"/>
          <w:sz w:val="24"/>
          <w:szCs w:val="24"/>
        </w:rPr>
      </w:pPr>
      <w:r w:rsidRPr="00095B1F">
        <w:rPr>
          <w:rFonts w:ascii="Calibri" w:eastAsia="Times New Roman" w:hAnsi="Calibri"/>
          <w:sz w:val="24"/>
          <w:szCs w:val="24"/>
        </w:rPr>
        <w:t>Telefon:</w:t>
      </w:r>
      <w:r w:rsidRPr="00095B1F">
        <w:rPr>
          <w:rFonts w:ascii="Calibri" w:eastAsia="Times New Roman" w:hAnsi="Calibri"/>
          <w:sz w:val="24"/>
          <w:szCs w:val="24"/>
        </w:rPr>
        <w:tab/>
        <w:t>+420 499 318 217</w:t>
      </w:r>
    </w:p>
    <w:p w14:paraId="16368D7B" w14:textId="77777777" w:rsidR="00095B1F" w:rsidRPr="00095B1F" w:rsidRDefault="00095B1F" w:rsidP="005B7BA8">
      <w:pPr>
        <w:tabs>
          <w:tab w:val="left" w:pos="3402"/>
        </w:tabs>
        <w:spacing w:before="60" w:after="60" w:line="259" w:lineRule="auto"/>
        <w:rPr>
          <w:rFonts w:ascii="Calibri" w:eastAsia="Times New Roman" w:hAnsi="Calibri"/>
          <w:sz w:val="24"/>
          <w:szCs w:val="24"/>
        </w:rPr>
      </w:pPr>
      <w:r w:rsidRPr="00095B1F">
        <w:rPr>
          <w:rFonts w:ascii="Calibri" w:eastAsia="Times New Roman" w:hAnsi="Calibri"/>
          <w:sz w:val="24"/>
          <w:szCs w:val="24"/>
        </w:rPr>
        <w:t>IČO:</w:t>
      </w:r>
      <w:r w:rsidRPr="00095B1F">
        <w:rPr>
          <w:rFonts w:ascii="Calibri" w:eastAsia="Times New Roman" w:hAnsi="Calibri"/>
          <w:sz w:val="24"/>
          <w:szCs w:val="24"/>
        </w:rPr>
        <w:tab/>
        <w:t>0027 7819</w:t>
      </w:r>
    </w:p>
    <w:p w14:paraId="45DE57F0" w14:textId="77777777" w:rsidR="00095B1F" w:rsidRPr="00095B1F" w:rsidRDefault="00095B1F" w:rsidP="005B7BA8">
      <w:pPr>
        <w:tabs>
          <w:tab w:val="left" w:pos="3402"/>
        </w:tabs>
        <w:spacing w:before="60" w:after="60" w:line="259" w:lineRule="auto"/>
        <w:rPr>
          <w:rFonts w:ascii="Calibri" w:eastAsia="Times New Roman" w:hAnsi="Calibri"/>
          <w:sz w:val="24"/>
          <w:szCs w:val="24"/>
        </w:rPr>
      </w:pPr>
      <w:r w:rsidRPr="00095B1F">
        <w:rPr>
          <w:rFonts w:ascii="Calibri" w:eastAsia="Times New Roman" w:hAnsi="Calibri"/>
          <w:sz w:val="24"/>
          <w:szCs w:val="24"/>
        </w:rPr>
        <w:t>Bankovní spojení:</w:t>
      </w:r>
      <w:r w:rsidRPr="00095B1F">
        <w:rPr>
          <w:rFonts w:ascii="Calibri" w:eastAsia="Times New Roman" w:hAnsi="Calibri"/>
          <w:sz w:val="24"/>
          <w:szCs w:val="24"/>
        </w:rPr>
        <w:tab/>
        <w:t>Československá obchodní banka, a.s.</w:t>
      </w:r>
    </w:p>
    <w:p w14:paraId="7DE06B20" w14:textId="77777777" w:rsidR="00095B1F" w:rsidRPr="00095B1F" w:rsidRDefault="00095B1F" w:rsidP="005B7BA8">
      <w:pPr>
        <w:tabs>
          <w:tab w:val="left" w:pos="3402"/>
        </w:tabs>
        <w:spacing w:before="60" w:after="60" w:line="259" w:lineRule="auto"/>
        <w:rPr>
          <w:rFonts w:ascii="Calibri" w:eastAsia="Times New Roman" w:hAnsi="Calibri"/>
          <w:sz w:val="24"/>
          <w:szCs w:val="24"/>
        </w:rPr>
      </w:pPr>
      <w:r w:rsidRPr="00095B1F">
        <w:rPr>
          <w:rFonts w:ascii="Calibri" w:eastAsia="Times New Roman" w:hAnsi="Calibri"/>
          <w:sz w:val="24"/>
          <w:szCs w:val="24"/>
        </w:rPr>
        <w:t>Číslo účtu:</w:t>
      </w:r>
      <w:r w:rsidRPr="00095B1F">
        <w:rPr>
          <w:rFonts w:ascii="Calibri" w:eastAsia="Times New Roman" w:hAnsi="Calibri"/>
          <w:sz w:val="24"/>
          <w:szCs w:val="24"/>
        </w:rPr>
        <w:tab/>
        <w:t>273090363/0300</w:t>
      </w:r>
    </w:p>
    <w:p w14:paraId="257A9BC5" w14:textId="77777777" w:rsidR="00095B1F" w:rsidRPr="00095B1F" w:rsidRDefault="00095B1F" w:rsidP="00095B1F">
      <w:pPr>
        <w:tabs>
          <w:tab w:val="left" w:pos="3686"/>
        </w:tabs>
        <w:spacing w:before="60" w:after="60" w:line="259" w:lineRule="auto"/>
        <w:rPr>
          <w:rFonts w:ascii="Calibri" w:eastAsia="Times New Roman" w:hAnsi="Calibri"/>
          <w:sz w:val="24"/>
          <w:szCs w:val="24"/>
        </w:rPr>
      </w:pPr>
    </w:p>
    <w:p w14:paraId="6BB692D4" w14:textId="77777777" w:rsidR="00095B1F" w:rsidRPr="00095B1F" w:rsidRDefault="00095B1F" w:rsidP="00095B1F">
      <w:pPr>
        <w:tabs>
          <w:tab w:val="left" w:pos="750"/>
          <w:tab w:val="left" w:pos="3686"/>
        </w:tabs>
        <w:spacing w:before="60" w:after="60" w:line="259" w:lineRule="auto"/>
        <w:rPr>
          <w:rFonts w:ascii="Calibri" w:eastAsia="Times New Roman" w:hAnsi="Calibri"/>
          <w:sz w:val="24"/>
          <w:szCs w:val="24"/>
        </w:rPr>
      </w:pPr>
      <w:r w:rsidRPr="00095B1F">
        <w:rPr>
          <w:rFonts w:ascii="Calibri" w:eastAsia="Times New Roman" w:hAnsi="Calibri"/>
          <w:sz w:val="24"/>
          <w:szCs w:val="24"/>
        </w:rPr>
        <w:t>dále jen „objednatel“</w:t>
      </w:r>
    </w:p>
    <w:p w14:paraId="562BCD0B" w14:textId="77777777" w:rsidR="00095B1F" w:rsidRPr="00095B1F" w:rsidRDefault="00095B1F" w:rsidP="00095B1F">
      <w:pPr>
        <w:tabs>
          <w:tab w:val="left" w:pos="750"/>
          <w:tab w:val="left" w:pos="3686"/>
        </w:tabs>
        <w:spacing w:before="60" w:after="60" w:line="259" w:lineRule="auto"/>
        <w:rPr>
          <w:rFonts w:ascii="Calibri" w:eastAsia="Times New Roman" w:hAnsi="Calibri"/>
          <w:sz w:val="24"/>
          <w:szCs w:val="24"/>
        </w:rPr>
      </w:pPr>
    </w:p>
    <w:p w14:paraId="69660CEA" w14:textId="77777777" w:rsidR="00095B1F" w:rsidRPr="00095B1F" w:rsidRDefault="00095B1F" w:rsidP="005B7BA8">
      <w:pPr>
        <w:tabs>
          <w:tab w:val="left" w:pos="750"/>
          <w:tab w:val="left" w:pos="3402"/>
        </w:tabs>
        <w:spacing w:before="60" w:after="60" w:line="259" w:lineRule="auto"/>
        <w:rPr>
          <w:rFonts w:ascii="Calibri" w:eastAsia="Times New Roman" w:hAnsi="Calibri"/>
          <w:sz w:val="24"/>
          <w:szCs w:val="24"/>
        </w:rPr>
      </w:pPr>
      <w:r w:rsidRPr="00095B1F">
        <w:rPr>
          <w:rFonts w:ascii="Calibri" w:eastAsia="Times New Roman" w:hAnsi="Calibri"/>
          <w:b/>
          <w:sz w:val="24"/>
          <w:szCs w:val="24"/>
        </w:rPr>
        <w:t>Zhotovitel</w:t>
      </w:r>
      <w:r w:rsidRPr="00095B1F">
        <w:rPr>
          <w:rFonts w:ascii="Calibri" w:eastAsia="Times New Roman" w:hAnsi="Calibri"/>
          <w:sz w:val="24"/>
          <w:szCs w:val="24"/>
        </w:rPr>
        <w:t>:</w:t>
      </w:r>
      <w:r w:rsidRPr="00095B1F">
        <w:rPr>
          <w:rFonts w:ascii="Calibri" w:eastAsia="Times New Roman" w:hAnsi="Calibri"/>
          <w:sz w:val="24"/>
          <w:szCs w:val="24"/>
        </w:rPr>
        <w:tab/>
      </w:r>
      <w:r w:rsidRPr="00095B1F">
        <w:rPr>
          <w:rFonts w:ascii="Calibri" w:eastAsia="Times New Roman" w:hAnsi="Calibri" w:cs="Verdana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095B1F">
        <w:rPr>
          <w:rFonts w:ascii="Calibri" w:eastAsia="Times New Roman" w:hAnsi="Calibri" w:cs="Verdana"/>
          <w:b/>
          <w:sz w:val="24"/>
          <w:szCs w:val="24"/>
        </w:rPr>
        <w:instrText xml:space="preserve"> FORMTEXT </w:instrText>
      </w:r>
      <w:r w:rsidRPr="00095B1F">
        <w:rPr>
          <w:rFonts w:ascii="Calibri" w:eastAsia="Times New Roman" w:hAnsi="Calibri" w:cs="Verdana"/>
          <w:b/>
          <w:sz w:val="24"/>
          <w:szCs w:val="24"/>
        </w:rPr>
      </w:r>
      <w:r w:rsidRPr="00095B1F">
        <w:rPr>
          <w:rFonts w:ascii="Calibri" w:eastAsia="Times New Roman" w:hAnsi="Calibri" w:cs="Verdana"/>
          <w:b/>
          <w:sz w:val="24"/>
          <w:szCs w:val="24"/>
        </w:rPr>
        <w:fldChar w:fldCharType="separate"/>
      </w:r>
      <w:r w:rsidRPr="00095B1F">
        <w:rPr>
          <w:rFonts w:ascii="Calibri" w:eastAsia="Times New Roman" w:hAnsi="Calibri" w:cs="Verdana"/>
          <w:b/>
          <w:noProof/>
          <w:sz w:val="24"/>
          <w:szCs w:val="24"/>
        </w:rPr>
        <w:t>[BUDE DOPLNĚNO]</w:t>
      </w:r>
      <w:r w:rsidRPr="00095B1F">
        <w:rPr>
          <w:rFonts w:ascii="Calibri" w:eastAsia="Times New Roman" w:hAnsi="Calibri" w:cs="Verdana"/>
          <w:b/>
          <w:sz w:val="24"/>
          <w:szCs w:val="24"/>
        </w:rPr>
        <w:fldChar w:fldCharType="end"/>
      </w:r>
    </w:p>
    <w:p w14:paraId="0B0A58C2" w14:textId="77777777" w:rsidR="00095B1F" w:rsidRPr="00095B1F" w:rsidRDefault="00095B1F" w:rsidP="005B7BA8">
      <w:pPr>
        <w:tabs>
          <w:tab w:val="left" w:pos="3402"/>
        </w:tabs>
        <w:spacing w:before="60" w:after="60" w:line="259" w:lineRule="auto"/>
        <w:rPr>
          <w:rFonts w:ascii="Calibri" w:eastAsia="Times New Roman" w:hAnsi="Calibri"/>
          <w:sz w:val="24"/>
          <w:szCs w:val="24"/>
        </w:rPr>
      </w:pPr>
      <w:r w:rsidRPr="00095B1F">
        <w:rPr>
          <w:rFonts w:ascii="Calibri" w:eastAsia="Times New Roman" w:hAnsi="Calibri"/>
          <w:sz w:val="24"/>
          <w:szCs w:val="24"/>
        </w:rPr>
        <w:t>Se sídlem:</w:t>
      </w:r>
      <w:r w:rsidRPr="00095B1F">
        <w:rPr>
          <w:rFonts w:ascii="Calibri" w:eastAsia="Times New Roman" w:hAnsi="Calibri"/>
          <w:sz w:val="24"/>
          <w:szCs w:val="24"/>
        </w:rPr>
        <w:tab/>
      </w:r>
      <w:r w:rsidRPr="00095B1F">
        <w:rPr>
          <w:rFonts w:ascii="Calibri" w:eastAsia="Times New Roman" w:hAnsi="Calibri" w:cs="Verdan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095B1F">
        <w:rPr>
          <w:rFonts w:ascii="Calibri" w:eastAsia="Times New Roman" w:hAnsi="Calibri" w:cs="Verdana"/>
          <w:sz w:val="24"/>
          <w:szCs w:val="24"/>
        </w:rPr>
        <w:instrText xml:space="preserve"> FORMTEXT </w:instrText>
      </w:r>
      <w:r w:rsidRPr="00095B1F">
        <w:rPr>
          <w:rFonts w:ascii="Calibri" w:eastAsia="Times New Roman" w:hAnsi="Calibri" w:cs="Verdana"/>
          <w:sz w:val="24"/>
          <w:szCs w:val="24"/>
        </w:rPr>
      </w:r>
      <w:r w:rsidRPr="00095B1F">
        <w:rPr>
          <w:rFonts w:ascii="Calibri" w:eastAsia="Times New Roman" w:hAnsi="Calibri" w:cs="Verdana"/>
          <w:sz w:val="24"/>
          <w:szCs w:val="24"/>
        </w:rPr>
        <w:fldChar w:fldCharType="separate"/>
      </w:r>
      <w:r w:rsidRPr="00095B1F">
        <w:rPr>
          <w:rFonts w:ascii="Calibri" w:eastAsia="Times New Roman" w:hAnsi="Calibri" w:cs="Verdana"/>
          <w:noProof/>
          <w:sz w:val="24"/>
          <w:szCs w:val="24"/>
        </w:rPr>
        <w:t>[BUDE DOPLNĚNO]</w:t>
      </w:r>
      <w:r w:rsidRPr="00095B1F">
        <w:rPr>
          <w:rFonts w:ascii="Calibri" w:eastAsia="Times New Roman" w:hAnsi="Calibri" w:cs="Verdana"/>
          <w:sz w:val="24"/>
          <w:szCs w:val="24"/>
        </w:rPr>
        <w:fldChar w:fldCharType="end"/>
      </w:r>
    </w:p>
    <w:p w14:paraId="26FBC599" w14:textId="77777777" w:rsidR="00095B1F" w:rsidRPr="00095B1F" w:rsidRDefault="00095B1F" w:rsidP="005B7BA8">
      <w:pPr>
        <w:tabs>
          <w:tab w:val="left" w:pos="3402"/>
        </w:tabs>
        <w:spacing w:before="60" w:after="60" w:line="259" w:lineRule="auto"/>
        <w:rPr>
          <w:rFonts w:ascii="Calibri" w:eastAsia="Times New Roman" w:hAnsi="Calibri"/>
          <w:sz w:val="24"/>
          <w:szCs w:val="24"/>
        </w:rPr>
      </w:pPr>
      <w:r w:rsidRPr="00095B1F">
        <w:rPr>
          <w:rFonts w:ascii="Calibri" w:eastAsia="Times New Roman" w:hAnsi="Calibri"/>
          <w:sz w:val="24"/>
          <w:szCs w:val="24"/>
        </w:rPr>
        <w:t>Zastoupený:</w:t>
      </w:r>
      <w:r w:rsidRPr="00095B1F">
        <w:rPr>
          <w:rFonts w:ascii="Calibri" w:eastAsia="Times New Roman" w:hAnsi="Calibri"/>
          <w:sz w:val="24"/>
          <w:szCs w:val="24"/>
        </w:rPr>
        <w:tab/>
      </w:r>
      <w:r w:rsidRPr="00095B1F">
        <w:rPr>
          <w:rFonts w:ascii="Calibri" w:eastAsia="Times New Roman" w:hAnsi="Calibri" w:cs="Verdan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095B1F">
        <w:rPr>
          <w:rFonts w:ascii="Calibri" w:eastAsia="Times New Roman" w:hAnsi="Calibri" w:cs="Verdana"/>
          <w:sz w:val="24"/>
          <w:szCs w:val="24"/>
        </w:rPr>
        <w:instrText xml:space="preserve"> FORMTEXT </w:instrText>
      </w:r>
      <w:r w:rsidRPr="00095B1F">
        <w:rPr>
          <w:rFonts w:ascii="Calibri" w:eastAsia="Times New Roman" w:hAnsi="Calibri" w:cs="Verdana"/>
          <w:sz w:val="24"/>
          <w:szCs w:val="24"/>
        </w:rPr>
      </w:r>
      <w:r w:rsidRPr="00095B1F">
        <w:rPr>
          <w:rFonts w:ascii="Calibri" w:eastAsia="Times New Roman" w:hAnsi="Calibri" w:cs="Verdana"/>
          <w:sz w:val="24"/>
          <w:szCs w:val="24"/>
        </w:rPr>
        <w:fldChar w:fldCharType="separate"/>
      </w:r>
      <w:r w:rsidRPr="00095B1F">
        <w:rPr>
          <w:rFonts w:ascii="Calibri" w:eastAsia="Times New Roman" w:hAnsi="Calibri" w:cs="Verdana"/>
          <w:noProof/>
          <w:sz w:val="24"/>
          <w:szCs w:val="24"/>
        </w:rPr>
        <w:t>[BUDE DOPLNĚNO]</w:t>
      </w:r>
      <w:r w:rsidRPr="00095B1F">
        <w:rPr>
          <w:rFonts w:ascii="Calibri" w:eastAsia="Times New Roman" w:hAnsi="Calibri" w:cs="Verdana"/>
          <w:sz w:val="24"/>
          <w:szCs w:val="24"/>
        </w:rPr>
        <w:fldChar w:fldCharType="end"/>
      </w:r>
    </w:p>
    <w:p w14:paraId="23D83E20" w14:textId="77777777" w:rsidR="00095B1F" w:rsidRPr="00095B1F" w:rsidRDefault="00095B1F" w:rsidP="005B7BA8">
      <w:pPr>
        <w:tabs>
          <w:tab w:val="left" w:pos="3402"/>
        </w:tabs>
        <w:spacing w:before="60" w:after="60" w:line="259" w:lineRule="auto"/>
        <w:rPr>
          <w:rFonts w:ascii="Calibri" w:eastAsia="Times New Roman" w:hAnsi="Calibri"/>
          <w:sz w:val="24"/>
          <w:szCs w:val="24"/>
        </w:rPr>
      </w:pPr>
      <w:r w:rsidRPr="00095B1F">
        <w:rPr>
          <w:rFonts w:ascii="Calibri" w:eastAsia="Times New Roman" w:hAnsi="Calibri"/>
          <w:sz w:val="24"/>
          <w:szCs w:val="24"/>
        </w:rPr>
        <w:t>Telefon:</w:t>
      </w:r>
      <w:r w:rsidRPr="00095B1F">
        <w:rPr>
          <w:rFonts w:ascii="Calibri" w:eastAsia="Times New Roman" w:hAnsi="Calibri"/>
          <w:sz w:val="24"/>
          <w:szCs w:val="24"/>
        </w:rPr>
        <w:tab/>
      </w:r>
      <w:r w:rsidRPr="00095B1F">
        <w:rPr>
          <w:rFonts w:ascii="Calibri" w:eastAsia="Times New Roman" w:hAnsi="Calibri" w:cs="Verdan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095B1F">
        <w:rPr>
          <w:rFonts w:ascii="Calibri" w:eastAsia="Times New Roman" w:hAnsi="Calibri" w:cs="Verdana"/>
          <w:sz w:val="24"/>
          <w:szCs w:val="24"/>
        </w:rPr>
        <w:instrText xml:space="preserve"> FORMTEXT </w:instrText>
      </w:r>
      <w:r w:rsidRPr="00095B1F">
        <w:rPr>
          <w:rFonts w:ascii="Calibri" w:eastAsia="Times New Roman" w:hAnsi="Calibri" w:cs="Verdana"/>
          <w:sz w:val="24"/>
          <w:szCs w:val="24"/>
        </w:rPr>
      </w:r>
      <w:r w:rsidRPr="00095B1F">
        <w:rPr>
          <w:rFonts w:ascii="Calibri" w:eastAsia="Times New Roman" w:hAnsi="Calibri" w:cs="Verdana"/>
          <w:sz w:val="24"/>
          <w:szCs w:val="24"/>
        </w:rPr>
        <w:fldChar w:fldCharType="separate"/>
      </w:r>
      <w:r w:rsidRPr="00095B1F">
        <w:rPr>
          <w:rFonts w:ascii="Calibri" w:eastAsia="Times New Roman" w:hAnsi="Calibri" w:cs="Verdana"/>
          <w:noProof/>
          <w:sz w:val="24"/>
          <w:szCs w:val="24"/>
        </w:rPr>
        <w:t>[BUDE DOPLNĚNO]</w:t>
      </w:r>
      <w:r w:rsidRPr="00095B1F">
        <w:rPr>
          <w:rFonts w:ascii="Calibri" w:eastAsia="Times New Roman" w:hAnsi="Calibri" w:cs="Verdana"/>
          <w:sz w:val="24"/>
          <w:szCs w:val="24"/>
        </w:rPr>
        <w:fldChar w:fldCharType="end"/>
      </w:r>
    </w:p>
    <w:p w14:paraId="39D4064D" w14:textId="77777777" w:rsidR="00095B1F" w:rsidRPr="00095B1F" w:rsidRDefault="00095B1F" w:rsidP="005B7BA8">
      <w:pPr>
        <w:tabs>
          <w:tab w:val="left" w:pos="3402"/>
        </w:tabs>
        <w:spacing w:before="60" w:after="60" w:line="259" w:lineRule="auto"/>
        <w:rPr>
          <w:rFonts w:ascii="Calibri" w:eastAsia="Times New Roman" w:hAnsi="Calibri"/>
          <w:sz w:val="24"/>
          <w:szCs w:val="24"/>
        </w:rPr>
      </w:pPr>
      <w:r w:rsidRPr="00095B1F">
        <w:rPr>
          <w:rFonts w:ascii="Calibri" w:eastAsia="Times New Roman" w:hAnsi="Calibri"/>
          <w:sz w:val="24"/>
          <w:szCs w:val="24"/>
        </w:rPr>
        <w:t>Fax:</w:t>
      </w:r>
      <w:r w:rsidRPr="00095B1F">
        <w:rPr>
          <w:rFonts w:ascii="Calibri" w:eastAsia="Times New Roman" w:hAnsi="Calibri"/>
          <w:sz w:val="24"/>
          <w:szCs w:val="24"/>
        </w:rPr>
        <w:tab/>
      </w:r>
      <w:r w:rsidRPr="00095B1F">
        <w:rPr>
          <w:rFonts w:ascii="Calibri" w:eastAsia="Times New Roman" w:hAnsi="Calibri" w:cs="Verdan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095B1F">
        <w:rPr>
          <w:rFonts w:ascii="Calibri" w:eastAsia="Times New Roman" w:hAnsi="Calibri" w:cs="Verdana"/>
          <w:sz w:val="24"/>
          <w:szCs w:val="24"/>
        </w:rPr>
        <w:instrText xml:space="preserve"> FORMTEXT </w:instrText>
      </w:r>
      <w:r w:rsidRPr="00095B1F">
        <w:rPr>
          <w:rFonts w:ascii="Calibri" w:eastAsia="Times New Roman" w:hAnsi="Calibri" w:cs="Verdana"/>
          <w:sz w:val="24"/>
          <w:szCs w:val="24"/>
        </w:rPr>
      </w:r>
      <w:r w:rsidRPr="00095B1F">
        <w:rPr>
          <w:rFonts w:ascii="Calibri" w:eastAsia="Times New Roman" w:hAnsi="Calibri" w:cs="Verdana"/>
          <w:sz w:val="24"/>
          <w:szCs w:val="24"/>
        </w:rPr>
        <w:fldChar w:fldCharType="separate"/>
      </w:r>
      <w:r w:rsidRPr="00095B1F">
        <w:rPr>
          <w:rFonts w:ascii="Calibri" w:eastAsia="Times New Roman" w:hAnsi="Calibri" w:cs="Verdana"/>
          <w:noProof/>
          <w:sz w:val="24"/>
          <w:szCs w:val="24"/>
        </w:rPr>
        <w:t>[BUDE DOPLNĚNO]</w:t>
      </w:r>
      <w:r w:rsidRPr="00095B1F">
        <w:rPr>
          <w:rFonts w:ascii="Calibri" w:eastAsia="Times New Roman" w:hAnsi="Calibri" w:cs="Verdana"/>
          <w:sz w:val="24"/>
          <w:szCs w:val="24"/>
        </w:rPr>
        <w:fldChar w:fldCharType="end"/>
      </w:r>
    </w:p>
    <w:p w14:paraId="1602860D" w14:textId="77777777" w:rsidR="00095B1F" w:rsidRPr="00095B1F" w:rsidRDefault="00095B1F" w:rsidP="005B7BA8">
      <w:pPr>
        <w:tabs>
          <w:tab w:val="left" w:pos="3402"/>
        </w:tabs>
        <w:spacing w:before="60" w:after="60" w:line="259" w:lineRule="auto"/>
        <w:rPr>
          <w:rFonts w:ascii="Calibri" w:eastAsia="Times New Roman" w:hAnsi="Calibri"/>
          <w:sz w:val="24"/>
          <w:szCs w:val="24"/>
        </w:rPr>
      </w:pPr>
      <w:r w:rsidRPr="00095B1F">
        <w:rPr>
          <w:rFonts w:ascii="Calibri" w:eastAsia="Times New Roman" w:hAnsi="Calibri"/>
          <w:sz w:val="24"/>
          <w:szCs w:val="24"/>
        </w:rPr>
        <w:t>IČO:</w:t>
      </w:r>
      <w:r w:rsidRPr="00095B1F">
        <w:rPr>
          <w:rFonts w:ascii="Calibri" w:eastAsia="Times New Roman" w:hAnsi="Calibri"/>
          <w:sz w:val="24"/>
          <w:szCs w:val="24"/>
        </w:rPr>
        <w:tab/>
      </w:r>
      <w:r w:rsidRPr="00095B1F">
        <w:rPr>
          <w:rFonts w:ascii="Calibri" w:eastAsia="Times New Roman" w:hAnsi="Calibri" w:cs="Verdan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095B1F">
        <w:rPr>
          <w:rFonts w:ascii="Calibri" w:eastAsia="Times New Roman" w:hAnsi="Calibri" w:cs="Verdana"/>
          <w:sz w:val="24"/>
          <w:szCs w:val="24"/>
        </w:rPr>
        <w:instrText xml:space="preserve"> FORMTEXT </w:instrText>
      </w:r>
      <w:r w:rsidRPr="00095B1F">
        <w:rPr>
          <w:rFonts w:ascii="Calibri" w:eastAsia="Times New Roman" w:hAnsi="Calibri" w:cs="Verdana"/>
          <w:sz w:val="24"/>
          <w:szCs w:val="24"/>
        </w:rPr>
      </w:r>
      <w:r w:rsidRPr="00095B1F">
        <w:rPr>
          <w:rFonts w:ascii="Calibri" w:eastAsia="Times New Roman" w:hAnsi="Calibri" w:cs="Verdana"/>
          <w:sz w:val="24"/>
          <w:szCs w:val="24"/>
        </w:rPr>
        <w:fldChar w:fldCharType="separate"/>
      </w:r>
      <w:r w:rsidRPr="00095B1F">
        <w:rPr>
          <w:rFonts w:ascii="Calibri" w:eastAsia="Times New Roman" w:hAnsi="Calibri" w:cs="Verdana"/>
          <w:noProof/>
          <w:sz w:val="24"/>
          <w:szCs w:val="24"/>
        </w:rPr>
        <w:t>[BUDE DOPLNĚNO]</w:t>
      </w:r>
      <w:r w:rsidRPr="00095B1F">
        <w:rPr>
          <w:rFonts w:ascii="Calibri" w:eastAsia="Times New Roman" w:hAnsi="Calibri" w:cs="Verdana"/>
          <w:sz w:val="24"/>
          <w:szCs w:val="24"/>
        </w:rPr>
        <w:fldChar w:fldCharType="end"/>
      </w:r>
    </w:p>
    <w:p w14:paraId="79DD5E89" w14:textId="77777777" w:rsidR="00095B1F" w:rsidRPr="00095B1F" w:rsidRDefault="00095B1F" w:rsidP="005B7BA8">
      <w:pPr>
        <w:tabs>
          <w:tab w:val="left" w:pos="3402"/>
        </w:tabs>
        <w:spacing w:before="60" w:after="60" w:line="259" w:lineRule="auto"/>
        <w:rPr>
          <w:rFonts w:ascii="Calibri" w:eastAsia="Times New Roman" w:hAnsi="Calibri"/>
          <w:sz w:val="24"/>
          <w:szCs w:val="24"/>
        </w:rPr>
      </w:pPr>
      <w:r w:rsidRPr="00095B1F">
        <w:rPr>
          <w:rFonts w:ascii="Calibri" w:eastAsia="Times New Roman" w:hAnsi="Calibri"/>
          <w:sz w:val="24"/>
          <w:szCs w:val="24"/>
        </w:rPr>
        <w:t>DIČ:</w:t>
      </w:r>
      <w:r w:rsidRPr="00095B1F">
        <w:rPr>
          <w:rFonts w:ascii="Calibri" w:eastAsia="Times New Roman" w:hAnsi="Calibri"/>
          <w:sz w:val="24"/>
          <w:szCs w:val="24"/>
        </w:rPr>
        <w:tab/>
      </w:r>
      <w:r w:rsidRPr="00095B1F">
        <w:rPr>
          <w:rFonts w:ascii="Calibri" w:eastAsia="Times New Roman" w:hAnsi="Calibri" w:cs="Verdan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095B1F">
        <w:rPr>
          <w:rFonts w:ascii="Calibri" w:eastAsia="Times New Roman" w:hAnsi="Calibri" w:cs="Verdana"/>
          <w:sz w:val="24"/>
          <w:szCs w:val="24"/>
        </w:rPr>
        <w:instrText xml:space="preserve"> FORMTEXT </w:instrText>
      </w:r>
      <w:r w:rsidRPr="00095B1F">
        <w:rPr>
          <w:rFonts w:ascii="Calibri" w:eastAsia="Times New Roman" w:hAnsi="Calibri" w:cs="Verdana"/>
          <w:sz w:val="24"/>
          <w:szCs w:val="24"/>
        </w:rPr>
      </w:r>
      <w:r w:rsidRPr="00095B1F">
        <w:rPr>
          <w:rFonts w:ascii="Calibri" w:eastAsia="Times New Roman" w:hAnsi="Calibri" w:cs="Verdana"/>
          <w:sz w:val="24"/>
          <w:szCs w:val="24"/>
        </w:rPr>
        <w:fldChar w:fldCharType="separate"/>
      </w:r>
      <w:r w:rsidRPr="00095B1F">
        <w:rPr>
          <w:rFonts w:ascii="Calibri" w:eastAsia="Times New Roman" w:hAnsi="Calibri" w:cs="Verdana"/>
          <w:noProof/>
          <w:sz w:val="24"/>
          <w:szCs w:val="24"/>
        </w:rPr>
        <w:t>[BUDE DOPLNĚNO]</w:t>
      </w:r>
      <w:r w:rsidRPr="00095B1F">
        <w:rPr>
          <w:rFonts w:ascii="Calibri" w:eastAsia="Times New Roman" w:hAnsi="Calibri" w:cs="Verdana"/>
          <w:sz w:val="24"/>
          <w:szCs w:val="24"/>
        </w:rPr>
        <w:fldChar w:fldCharType="end"/>
      </w:r>
    </w:p>
    <w:p w14:paraId="3C80A85A" w14:textId="77777777" w:rsidR="00095B1F" w:rsidRPr="00095B1F" w:rsidRDefault="00095B1F" w:rsidP="005B7BA8">
      <w:pPr>
        <w:tabs>
          <w:tab w:val="left" w:pos="3402"/>
        </w:tabs>
        <w:spacing w:before="60" w:after="60" w:line="259" w:lineRule="auto"/>
        <w:rPr>
          <w:rFonts w:ascii="Calibri" w:eastAsia="Times New Roman" w:hAnsi="Calibri"/>
          <w:sz w:val="24"/>
          <w:szCs w:val="24"/>
        </w:rPr>
      </w:pPr>
      <w:r w:rsidRPr="00095B1F">
        <w:rPr>
          <w:rFonts w:ascii="Calibri" w:eastAsia="Times New Roman" w:hAnsi="Calibri"/>
          <w:sz w:val="24"/>
          <w:szCs w:val="24"/>
        </w:rPr>
        <w:t>Bankovní spojení:</w:t>
      </w:r>
      <w:r w:rsidRPr="00095B1F">
        <w:rPr>
          <w:rFonts w:ascii="Calibri" w:eastAsia="Times New Roman" w:hAnsi="Calibri"/>
          <w:sz w:val="24"/>
          <w:szCs w:val="24"/>
        </w:rPr>
        <w:tab/>
      </w:r>
      <w:r w:rsidRPr="00095B1F">
        <w:rPr>
          <w:rFonts w:ascii="Calibri" w:eastAsia="Times New Roman" w:hAnsi="Calibri" w:cs="Verdan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095B1F">
        <w:rPr>
          <w:rFonts w:ascii="Calibri" w:eastAsia="Times New Roman" w:hAnsi="Calibri" w:cs="Verdana"/>
          <w:sz w:val="24"/>
          <w:szCs w:val="24"/>
        </w:rPr>
        <w:instrText xml:space="preserve"> FORMTEXT </w:instrText>
      </w:r>
      <w:r w:rsidRPr="00095B1F">
        <w:rPr>
          <w:rFonts w:ascii="Calibri" w:eastAsia="Times New Roman" w:hAnsi="Calibri" w:cs="Verdana"/>
          <w:sz w:val="24"/>
          <w:szCs w:val="24"/>
        </w:rPr>
      </w:r>
      <w:r w:rsidRPr="00095B1F">
        <w:rPr>
          <w:rFonts w:ascii="Calibri" w:eastAsia="Times New Roman" w:hAnsi="Calibri" w:cs="Verdana"/>
          <w:sz w:val="24"/>
          <w:szCs w:val="24"/>
        </w:rPr>
        <w:fldChar w:fldCharType="separate"/>
      </w:r>
      <w:r w:rsidRPr="00095B1F">
        <w:rPr>
          <w:rFonts w:ascii="Calibri" w:eastAsia="Times New Roman" w:hAnsi="Calibri" w:cs="Verdana"/>
          <w:noProof/>
          <w:sz w:val="24"/>
          <w:szCs w:val="24"/>
        </w:rPr>
        <w:t>[BUDE DOPLNĚNO]</w:t>
      </w:r>
      <w:r w:rsidRPr="00095B1F">
        <w:rPr>
          <w:rFonts w:ascii="Calibri" w:eastAsia="Times New Roman" w:hAnsi="Calibri" w:cs="Verdana"/>
          <w:sz w:val="24"/>
          <w:szCs w:val="24"/>
        </w:rPr>
        <w:fldChar w:fldCharType="end"/>
      </w:r>
    </w:p>
    <w:p w14:paraId="2EC764D4" w14:textId="4D62DDBE" w:rsidR="00095B1F" w:rsidRPr="00095B1F" w:rsidRDefault="00095B1F" w:rsidP="005B7BA8">
      <w:pPr>
        <w:tabs>
          <w:tab w:val="left" w:pos="3402"/>
        </w:tabs>
        <w:spacing w:before="60" w:after="60" w:line="259" w:lineRule="auto"/>
        <w:rPr>
          <w:rFonts w:ascii="Calibri" w:eastAsia="Times New Roman" w:hAnsi="Calibri"/>
          <w:sz w:val="24"/>
          <w:szCs w:val="24"/>
        </w:rPr>
      </w:pPr>
      <w:r w:rsidRPr="00095B1F">
        <w:rPr>
          <w:rFonts w:ascii="Calibri" w:eastAsia="Times New Roman" w:hAnsi="Calibri"/>
          <w:sz w:val="24"/>
          <w:szCs w:val="24"/>
        </w:rPr>
        <w:t>Číslo účtu</w:t>
      </w:r>
      <w:r w:rsidR="005B7BA8">
        <w:rPr>
          <w:rFonts w:ascii="Calibri" w:eastAsia="Times New Roman" w:hAnsi="Calibri"/>
          <w:sz w:val="24"/>
          <w:szCs w:val="24"/>
        </w:rPr>
        <w:t>:</w:t>
      </w:r>
      <w:r w:rsidRPr="00095B1F">
        <w:rPr>
          <w:rFonts w:ascii="Calibri" w:eastAsia="Times New Roman" w:hAnsi="Calibri"/>
          <w:sz w:val="24"/>
          <w:szCs w:val="24"/>
        </w:rPr>
        <w:tab/>
      </w:r>
      <w:r w:rsidRPr="00095B1F">
        <w:rPr>
          <w:rFonts w:ascii="Calibri" w:eastAsia="Times New Roman" w:hAnsi="Calibri" w:cs="Verdan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095B1F">
        <w:rPr>
          <w:rFonts w:ascii="Calibri" w:eastAsia="Times New Roman" w:hAnsi="Calibri" w:cs="Verdana"/>
          <w:sz w:val="24"/>
          <w:szCs w:val="24"/>
        </w:rPr>
        <w:instrText xml:space="preserve"> FORMTEXT </w:instrText>
      </w:r>
      <w:r w:rsidRPr="00095B1F">
        <w:rPr>
          <w:rFonts w:ascii="Calibri" w:eastAsia="Times New Roman" w:hAnsi="Calibri" w:cs="Verdana"/>
          <w:sz w:val="24"/>
          <w:szCs w:val="24"/>
        </w:rPr>
      </w:r>
      <w:r w:rsidRPr="00095B1F">
        <w:rPr>
          <w:rFonts w:ascii="Calibri" w:eastAsia="Times New Roman" w:hAnsi="Calibri" w:cs="Verdana"/>
          <w:sz w:val="24"/>
          <w:szCs w:val="24"/>
        </w:rPr>
        <w:fldChar w:fldCharType="separate"/>
      </w:r>
      <w:r w:rsidRPr="00095B1F">
        <w:rPr>
          <w:rFonts w:ascii="Calibri" w:eastAsia="Times New Roman" w:hAnsi="Calibri" w:cs="Verdana"/>
          <w:noProof/>
          <w:sz w:val="24"/>
          <w:szCs w:val="24"/>
        </w:rPr>
        <w:t>[BUDE DOPLNĚNO]</w:t>
      </w:r>
      <w:r w:rsidRPr="00095B1F">
        <w:rPr>
          <w:rFonts w:ascii="Calibri" w:eastAsia="Times New Roman" w:hAnsi="Calibri" w:cs="Verdana"/>
          <w:sz w:val="24"/>
          <w:szCs w:val="24"/>
        </w:rPr>
        <w:fldChar w:fldCharType="end"/>
      </w:r>
    </w:p>
    <w:p w14:paraId="3273F494" w14:textId="2AB118E6" w:rsidR="00095B1F" w:rsidRPr="00095B1F" w:rsidRDefault="00095B1F" w:rsidP="005B7BA8">
      <w:pPr>
        <w:tabs>
          <w:tab w:val="left" w:pos="3402"/>
        </w:tabs>
        <w:spacing w:before="60" w:after="60" w:line="259" w:lineRule="auto"/>
        <w:rPr>
          <w:rFonts w:ascii="Calibri" w:eastAsia="Times New Roman" w:hAnsi="Calibri" w:cs="Verdana"/>
          <w:noProof/>
          <w:sz w:val="24"/>
          <w:szCs w:val="24"/>
        </w:rPr>
      </w:pPr>
      <w:r w:rsidRPr="00095B1F">
        <w:rPr>
          <w:rFonts w:ascii="Calibri" w:eastAsia="Times New Roman" w:hAnsi="Calibri"/>
          <w:sz w:val="24"/>
          <w:szCs w:val="24"/>
        </w:rPr>
        <w:t>K technickému jednání oprávněn:</w:t>
      </w:r>
      <w:r w:rsidRPr="00095B1F">
        <w:rPr>
          <w:rFonts w:ascii="Calibri" w:eastAsia="Times New Roman" w:hAnsi="Calibri"/>
          <w:sz w:val="24"/>
          <w:szCs w:val="24"/>
        </w:rPr>
        <w:tab/>
      </w:r>
      <w:r w:rsidRPr="00095B1F">
        <w:rPr>
          <w:rFonts w:ascii="Calibri" w:eastAsia="Times New Roman" w:hAnsi="Calibri" w:cs="Verdan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095B1F">
        <w:rPr>
          <w:rFonts w:ascii="Calibri" w:eastAsia="Times New Roman" w:hAnsi="Calibri" w:cs="Verdana"/>
          <w:sz w:val="24"/>
          <w:szCs w:val="24"/>
        </w:rPr>
        <w:instrText xml:space="preserve"> FORMTEXT </w:instrText>
      </w:r>
      <w:r w:rsidRPr="00095B1F">
        <w:rPr>
          <w:rFonts w:ascii="Calibri" w:eastAsia="Times New Roman" w:hAnsi="Calibri" w:cs="Verdana"/>
          <w:sz w:val="24"/>
          <w:szCs w:val="24"/>
        </w:rPr>
      </w:r>
      <w:r w:rsidRPr="00095B1F">
        <w:rPr>
          <w:rFonts w:ascii="Calibri" w:eastAsia="Times New Roman" w:hAnsi="Calibri" w:cs="Verdana"/>
          <w:sz w:val="24"/>
          <w:szCs w:val="24"/>
        </w:rPr>
        <w:fldChar w:fldCharType="separate"/>
      </w:r>
      <w:r w:rsidRPr="00095B1F">
        <w:rPr>
          <w:rFonts w:ascii="Calibri" w:eastAsia="Times New Roman" w:hAnsi="Calibri" w:cs="Verdana"/>
          <w:noProof/>
          <w:sz w:val="24"/>
          <w:szCs w:val="24"/>
        </w:rPr>
        <w:t>[BUDE DOPLNĚNO]</w:t>
      </w:r>
      <w:r w:rsidRPr="00095B1F">
        <w:rPr>
          <w:rFonts w:ascii="Calibri" w:eastAsia="Times New Roman" w:hAnsi="Calibri" w:cs="Verdana"/>
          <w:sz w:val="24"/>
          <w:szCs w:val="24"/>
        </w:rPr>
        <w:fldChar w:fldCharType="end"/>
      </w:r>
    </w:p>
    <w:p w14:paraId="257AAA42" w14:textId="77777777" w:rsidR="00095B1F" w:rsidRPr="00095B1F" w:rsidRDefault="00095B1F" w:rsidP="00095B1F">
      <w:pPr>
        <w:spacing w:before="60" w:after="60" w:line="259" w:lineRule="auto"/>
        <w:rPr>
          <w:rFonts w:ascii="Calibri" w:eastAsia="Times New Roman" w:hAnsi="Calibri"/>
          <w:sz w:val="24"/>
          <w:szCs w:val="24"/>
        </w:rPr>
      </w:pPr>
      <w:r w:rsidRPr="00095B1F">
        <w:rPr>
          <w:rFonts w:ascii="Calibri" w:eastAsia="Times New Roman" w:hAnsi="Calibri"/>
          <w:sz w:val="24"/>
          <w:szCs w:val="24"/>
        </w:rPr>
        <w:t xml:space="preserve">Podnikatel je zapsán u </w:t>
      </w:r>
      <w:r w:rsidRPr="00095B1F">
        <w:rPr>
          <w:rFonts w:ascii="Calibri" w:eastAsia="Times New Roman" w:hAnsi="Calibri" w:cs="Verdan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095B1F">
        <w:rPr>
          <w:rFonts w:ascii="Calibri" w:eastAsia="Times New Roman" w:hAnsi="Calibri" w:cs="Verdana"/>
          <w:sz w:val="24"/>
          <w:szCs w:val="24"/>
        </w:rPr>
        <w:instrText xml:space="preserve"> FORMTEXT </w:instrText>
      </w:r>
      <w:r w:rsidRPr="00095B1F">
        <w:rPr>
          <w:rFonts w:ascii="Calibri" w:eastAsia="Times New Roman" w:hAnsi="Calibri" w:cs="Verdana"/>
          <w:sz w:val="24"/>
          <w:szCs w:val="24"/>
        </w:rPr>
      </w:r>
      <w:r w:rsidRPr="00095B1F">
        <w:rPr>
          <w:rFonts w:ascii="Calibri" w:eastAsia="Times New Roman" w:hAnsi="Calibri" w:cs="Verdana"/>
          <w:sz w:val="24"/>
          <w:szCs w:val="24"/>
        </w:rPr>
        <w:fldChar w:fldCharType="separate"/>
      </w:r>
      <w:r w:rsidRPr="00095B1F">
        <w:rPr>
          <w:rFonts w:ascii="Calibri" w:eastAsia="Times New Roman" w:hAnsi="Calibri" w:cs="Verdana"/>
          <w:noProof/>
          <w:sz w:val="24"/>
          <w:szCs w:val="24"/>
        </w:rPr>
        <w:t>[BUDE DOPLNĚNO]</w:t>
      </w:r>
      <w:r w:rsidRPr="00095B1F">
        <w:rPr>
          <w:rFonts w:ascii="Calibri" w:eastAsia="Times New Roman" w:hAnsi="Calibri" w:cs="Verdana"/>
          <w:sz w:val="24"/>
          <w:szCs w:val="24"/>
        </w:rPr>
        <w:fldChar w:fldCharType="end"/>
      </w:r>
      <w:r w:rsidRPr="00095B1F">
        <w:rPr>
          <w:rFonts w:ascii="Calibri" w:eastAsia="Times New Roman" w:hAnsi="Calibri"/>
          <w:sz w:val="24"/>
          <w:szCs w:val="24"/>
        </w:rPr>
        <w:t xml:space="preserve"> pod č. j. </w:t>
      </w:r>
      <w:r w:rsidRPr="00095B1F">
        <w:rPr>
          <w:rFonts w:ascii="Calibri" w:eastAsia="Times New Roman" w:hAnsi="Calibri" w:cs="Verdan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095B1F">
        <w:rPr>
          <w:rFonts w:ascii="Calibri" w:eastAsia="Times New Roman" w:hAnsi="Calibri" w:cs="Verdana"/>
          <w:sz w:val="24"/>
          <w:szCs w:val="24"/>
        </w:rPr>
        <w:instrText xml:space="preserve"> FORMTEXT </w:instrText>
      </w:r>
      <w:r w:rsidRPr="00095B1F">
        <w:rPr>
          <w:rFonts w:ascii="Calibri" w:eastAsia="Times New Roman" w:hAnsi="Calibri" w:cs="Verdana"/>
          <w:sz w:val="24"/>
          <w:szCs w:val="24"/>
        </w:rPr>
      </w:r>
      <w:r w:rsidRPr="00095B1F">
        <w:rPr>
          <w:rFonts w:ascii="Calibri" w:eastAsia="Times New Roman" w:hAnsi="Calibri" w:cs="Verdana"/>
          <w:sz w:val="24"/>
          <w:szCs w:val="24"/>
        </w:rPr>
        <w:fldChar w:fldCharType="separate"/>
      </w:r>
      <w:r w:rsidRPr="00095B1F">
        <w:rPr>
          <w:rFonts w:ascii="Calibri" w:eastAsia="Times New Roman" w:hAnsi="Calibri" w:cs="Verdana"/>
          <w:noProof/>
          <w:sz w:val="24"/>
          <w:szCs w:val="24"/>
        </w:rPr>
        <w:t>[BUDE DOPLNĚNO]</w:t>
      </w:r>
      <w:r w:rsidRPr="00095B1F">
        <w:rPr>
          <w:rFonts w:ascii="Calibri" w:eastAsia="Times New Roman" w:hAnsi="Calibri" w:cs="Verdana"/>
          <w:sz w:val="24"/>
          <w:szCs w:val="24"/>
        </w:rPr>
        <w:fldChar w:fldCharType="end"/>
      </w:r>
      <w:r w:rsidRPr="00095B1F">
        <w:rPr>
          <w:rFonts w:ascii="Calibri" w:eastAsia="Times New Roman" w:hAnsi="Calibri"/>
          <w:sz w:val="24"/>
          <w:szCs w:val="24"/>
        </w:rPr>
        <w:t xml:space="preserve">, ze dne </w:t>
      </w:r>
      <w:r w:rsidRPr="00095B1F">
        <w:rPr>
          <w:rFonts w:ascii="Calibri" w:eastAsia="Times New Roman" w:hAnsi="Calibri" w:cs="Verdan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095B1F">
        <w:rPr>
          <w:rFonts w:ascii="Calibri" w:eastAsia="Times New Roman" w:hAnsi="Calibri" w:cs="Verdana"/>
          <w:sz w:val="24"/>
          <w:szCs w:val="24"/>
        </w:rPr>
        <w:instrText xml:space="preserve"> FORMTEXT </w:instrText>
      </w:r>
      <w:r w:rsidRPr="00095B1F">
        <w:rPr>
          <w:rFonts w:ascii="Calibri" w:eastAsia="Times New Roman" w:hAnsi="Calibri" w:cs="Verdana"/>
          <w:sz w:val="24"/>
          <w:szCs w:val="24"/>
        </w:rPr>
      </w:r>
      <w:r w:rsidRPr="00095B1F">
        <w:rPr>
          <w:rFonts w:ascii="Calibri" w:eastAsia="Times New Roman" w:hAnsi="Calibri" w:cs="Verdana"/>
          <w:sz w:val="24"/>
          <w:szCs w:val="24"/>
        </w:rPr>
        <w:fldChar w:fldCharType="separate"/>
      </w:r>
      <w:r w:rsidRPr="00095B1F">
        <w:rPr>
          <w:rFonts w:ascii="Calibri" w:eastAsia="Times New Roman" w:hAnsi="Calibri" w:cs="Verdana"/>
          <w:noProof/>
          <w:sz w:val="24"/>
          <w:szCs w:val="24"/>
        </w:rPr>
        <w:t>[BUDE DOPLNĚNO]</w:t>
      </w:r>
      <w:r w:rsidRPr="00095B1F">
        <w:rPr>
          <w:rFonts w:ascii="Calibri" w:eastAsia="Times New Roman" w:hAnsi="Calibri" w:cs="Verdana"/>
          <w:sz w:val="24"/>
          <w:szCs w:val="24"/>
        </w:rPr>
        <w:fldChar w:fldCharType="end"/>
      </w:r>
    </w:p>
    <w:p w14:paraId="6DE26D4E" w14:textId="77777777" w:rsidR="00095B1F" w:rsidRPr="00095B1F" w:rsidRDefault="00095B1F" w:rsidP="00095B1F">
      <w:pPr>
        <w:spacing w:before="60" w:after="60" w:line="259" w:lineRule="auto"/>
        <w:rPr>
          <w:rFonts w:ascii="Calibri" w:eastAsia="Times New Roman" w:hAnsi="Calibri"/>
          <w:sz w:val="24"/>
          <w:szCs w:val="24"/>
        </w:rPr>
      </w:pPr>
      <w:r w:rsidRPr="00095B1F">
        <w:rPr>
          <w:rFonts w:ascii="Calibri" w:eastAsia="Times New Roman" w:hAnsi="Calibri"/>
          <w:sz w:val="24"/>
          <w:szCs w:val="24"/>
        </w:rPr>
        <w:t xml:space="preserve">Společnost je zapsaná v obchodním rejstříku, vedeném </w:t>
      </w:r>
      <w:r w:rsidRPr="00095B1F">
        <w:rPr>
          <w:rFonts w:ascii="Calibri" w:eastAsia="Times New Roman" w:hAnsi="Calibri" w:cs="Verdan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095B1F">
        <w:rPr>
          <w:rFonts w:ascii="Calibri" w:eastAsia="Times New Roman" w:hAnsi="Calibri" w:cs="Verdana"/>
          <w:sz w:val="24"/>
          <w:szCs w:val="24"/>
        </w:rPr>
        <w:instrText xml:space="preserve"> FORMTEXT </w:instrText>
      </w:r>
      <w:r w:rsidRPr="00095B1F">
        <w:rPr>
          <w:rFonts w:ascii="Calibri" w:eastAsia="Times New Roman" w:hAnsi="Calibri" w:cs="Verdana"/>
          <w:sz w:val="24"/>
          <w:szCs w:val="24"/>
        </w:rPr>
      </w:r>
      <w:r w:rsidRPr="00095B1F">
        <w:rPr>
          <w:rFonts w:ascii="Calibri" w:eastAsia="Times New Roman" w:hAnsi="Calibri" w:cs="Verdana"/>
          <w:sz w:val="24"/>
          <w:szCs w:val="24"/>
        </w:rPr>
        <w:fldChar w:fldCharType="separate"/>
      </w:r>
      <w:r w:rsidRPr="00095B1F">
        <w:rPr>
          <w:rFonts w:ascii="Calibri" w:eastAsia="Times New Roman" w:hAnsi="Calibri" w:cs="Verdana"/>
          <w:noProof/>
          <w:sz w:val="24"/>
          <w:szCs w:val="24"/>
        </w:rPr>
        <w:t>[BUDE DOPLNĚNO]</w:t>
      </w:r>
      <w:r w:rsidRPr="00095B1F">
        <w:rPr>
          <w:rFonts w:ascii="Calibri" w:eastAsia="Times New Roman" w:hAnsi="Calibri" w:cs="Verdana"/>
          <w:sz w:val="24"/>
          <w:szCs w:val="24"/>
        </w:rPr>
        <w:fldChar w:fldCharType="end"/>
      </w:r>
      <w:r w:rsidRPr="00095B1F">
        <w:rPr>
          <w:rFonts w:ascii="Calibri" w:eastAsia="Times New Roman" w:hAnsi="Calibri"/>
          <w:sz w:val="24"/>
          <w:szCs w:val="24"/>
        </w:rPr>
        <w:t xml:space="preserve"> oddíl </w:t>
      </w:r>
      <w:r w:rsidRPr="00095B1F">
        <w:rPr>
          <w:rFonts w:ascii="Calibri" w:eastAsia="Times New Roman" w:hAnsi="Calibri" w:cs="Verdan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095B1F">
        <w:rPr>
          <w:rFonts w:ascii="Calibri" w:eastAsia="Times New Roman" w:hAnsi="Calibri" w:cs="Verdana"/>
          <w:sz w:val="24"/>
          <w:szCs w:val="24"/>
        </w:rPr>
        <w:instrText xml:space="preserve"> FORMTEXT </w:instrText>
      </w:r>
      <w:r w:rsidRPr="00095B1F">
        <w:rPr>
          <w:rFonts w:ascii="Calibri" w:eastAsia="Times New Roman" w:hAnsi="Calibri" w:cs="Verdana"/>
          <w:sz w:val="24"/>
          <w:szCs w:val="24"/>
        </w:rPr>
      </w:r>
      <w:r w:rsidRPr="00095B1F">
        <w:rPr>
          <w:rFonts w:ascii="Calibri" w:eastAsia="Times New Roman" w:hAnsi="Calibri" w:cs="Verdana"/>
          <w:sz w:val="24"/>
          <w:szCs w:val="24"/>
        </w:rPr>
        <w:fldChar w:fldCharType="separate"/>
      </w:r>
      <w:r w:rsidRPr="00095B1F">
        <w:rPr>
          <w:rFonts w:ascii="Calibri" w:eastAsia="Times New Roman" w:hAnsi="Calibri" w:cs="Verdana"/>
          <w:noProof/>
          <w:sz w:val="24"/>
          <w:szCs w:val="24"/>
        </w:rPr>
        <w:t>[BUDE DOPLNĚNO]</w:t>
      </w:r>
      <w:r w:rsidRPr="00095B1F">
        <w:rPr>
          <w:rFonts w:ascii="Calibri" w:eastAsia="Times New Roman" w:hAnsi="Calibri" w:cs="Verdana"/>
          <w:sz w:val="24"/>
          <w:szCs w:val="24"/>
        </w:rPr>
        <w:fldChar w:fldCharType="end"/>
      </w:r>
      <w:r w:rsidRPr="00095B1F">
        <w:rPr>
          <w:rFonts w:ascii="Calibri" w:eastAsia="Times New Roman" w:hAnsi="Calibri"/>
          <w:sz w:val="24"/>
          <w:szCs w:val="24"/>
        </w:rPr>
        <w:t xml:space="preserve">, vložka </w:t>
      </w:r>
      <w:r w:rsidRPr="00095B1F">
        <w:rPr>
          <w:rFonts w:ascii="Calibri" w:eastAsia="Times New Roman" w:hAnsi="Calibri" w:cs="Verdan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095B1F">
        <w:rPr>
          <w:rFonts w:ascii="Calibri" w:eastAsia="Times New Roman" w:hAnsi="Calibri" w:cs="Verdana"/>
          <w:sz w:val="24"/>
          <w:szCs w:val="24"/>
        </w:rPr>
        <w:instrText xml:space="preserve"> FORMTEXT </w:instrText>
      </w:r>
      <w:r w:rsidRPr="00095B1F">
        <w:rPr>
          <w:rFonts w:ascii="Calibri" w:eastAsia="Times New Roman" w:hAnsi="Calibri" w:cs="Verdana"/>
          <w:sz w:val="24"/>
          <w:szCs w:val="24"/>
        </w:rPr>
      </w:r>
      <w:r w:rsidRPr="00095B1F">
        <w:rPr>
          <w:rFonts w:ascii="Calibri" w:eastAsia="Times New Roman" w:hAnsi="Calibri" w:cs="Verdana"/>
          <w:sz w:val="24"/>
          <w:szCs w:val="24"/>
        </w:rPr>
        <w:fldChar w:fldCharType="separate"/>
      </w:r>
      <w:r w:rsidRPr="00095B1F">
        <w:rPr>
          <w:rFonts w:ascii="Calibri" w:eastAsia="Times New Roman" w:hAnsi="Calibri" w:cs="Verdana"/>
          <w:noProof/>
          <w:sz w:val="24"/>
          <w:szCs w:val="24"/>
        </w:rPr>
        <w:t>[BUDE DOPLNĚNO]</w:t>
      </w:r>
      <w:r w:rsidRPr="00095B1F">
        <w:rPr>
          <w:rFonts w:ascii="Calibri" w:eastAsia="Times New Roman" w:hAnsi="Calibri" w:cs="Verdana"/>
          <w:sz w:val="24"/>
          <w:szCs w:val="24"/>
        </w:rPr>
        <w:fldChar w:fldCharType="end"/>
      </w:r>
      <w:r w:rsidRPr="00095B1F">
        <w:rPr>
          <w:rFonts w:ascii="Calibri" w:eastAsia="Times New Roman" w:hAnsi="Calibri"/>
          <w:sz w:val="24"/>
          <w:szCs w:val="24"/>
        </w:rPr>
        <w:t>.</w:t>
      </w:r>
    </w:p>
    <w:p w14:paraId="2288468B" w14:textId="77777777" w:rsidR="00095B1F" w:rsidRPr="00095B1F" w:rsidRDefault="00095B1F" w:rsidP="00095B1F">
      <w:pPr>
        <w:spacing w:before="60" w:after="60" w:line="259" w:lineRule="auto"/>
        <w:rPr>
          <w:rFonts w:ascii="Calibri" w:eastAsia="Times New Roman" w:hAnsi="Calibri"/>
          <w:sz w:val="24"/>
          <w:szCs w:val="24"/>
        </w:rPr>
      </w:pPr>
    </w:p>
    <w:p w14:paraId="61070A0D" w14:textId="77777777" w:rsidR="00095B1F" w:rsidRPr="00095B1F" w:rsidRDefault="00095B1F" w:rsidP="00095B1F">
      <w:pPr>
        <w:spacing w:before="60" w:after="60" w:line="259" w:lineRule="auto"/>
        <w:rPr>
          <w:rFonts w:ascii="Calibri" w:eastAsia="Times New Roman" w:hAnsi="Calibri"/>
          <w:sz w:val="24"/>
          <w:szCs w:val="24"/>
        </w:rPr>
      </w:pPr>
      <w:r w:rsidRPr="00095B1F">
        <w:rPr>
          <w:rFonts w:ascii="Calibri" w:eastAsia="Times New Roman" w:hAnsi="Calibri"/>
          <w:sz w:val="24"/>
          <w:szCs w:val="24"/>
        </w:rPr>
        <w:t>dále jen „zhotovitel“</w:t>
      </w:r>
    </w:p>
    <w:p w14:paraId="1B7672B1" w14:textId="77777777" w:rsidR="005B7BA8" w:rsidRDefault="005B7BA8">
      <w:pPr>
        <w:jc w:val="left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14:paraId="26A0F760" w14:textId="77777777" w:rsidR="0036697C" w:rsidRPr="0036697C" w:rsidRDefault="0036697C" w:rsidP="0036697C">
      <w:pPr>
        <w:spacing w:after="240"/>
        <w:rPr>
          <w:rFonts w:ascii="Trebuchet MS" w:hAnsi="Trebuchet MS" w:cs="Arial"/>
          <w:sz w:val="22"/>
          <w:szCs w:val="22"/>
        </w:rPr>
      </w:pPr>
      <w:r w:rsidRPr="0036697C">
        <w:rPr>
          <w:rFonts w:ascii="Trebuchet MS" w:hAnsi="Trebuchet MS" w:cs="Arial"/>
          <w:sz w:val="22"/>
          <w:szCs w:val="22"/>
        </w:rPr>
        <w:lastRenderedPageBreak/>
        <w:t>Smlouva je uzavírána v souladu s nabídkou prodávajícího a rozhodnutím kupujícího jako zadavatele o výběru nejvýhodnější nabídky v zadávacím řízení veřejné zakázky malého rozsahu s názvem „</w:t>
      </w:r>
      <w:r w:rsidRPr="0036697C">
        <w:rPr>
          <w:rFonts w:ascii="Trebuchet MS" w:hAnsi="Trebuchet MS" w:cs="Arial"/>
          <w:b/>
          <w:sz w:val="22"/>
          <w:szCs w:val="22"/>
        </w:rPr>
        <w:t>Expozice</w:t>
      </w:r>
      <w:r w:rsidRPr="0036697C">
        <w:rPr>
          <w:rFonts w:ascii="Trebuchet MS" w:hAnsi="Trebuchet MS" w:cs="Arial"/>
          <w:b/>
          <w:bCs/>
          <w:sz w:val="22"/>
          <w:szCs w:val="22"/>
        </w:rPr>
        <w:t xml:space="preserve"> textilního tisku – vnitřní vybavení expozice, nábřeží Jiřího Wolkera 132, 133 Dvůr Králové nad Labem“.</w:t>
      </w:r>
    </w:p>
    <w:p w14:paraId="59DD2D62" w14:textId="00C58234" w:rsidR="00C40B74" w:rsidRPr="00831440" w:rsidRDefault="00831440" w:rsidP="00831440">
      <w:pPr>
        <w:pStyle w:val="Nadpis2"/>
        <w:tabs>
          <w:tab w:val="num" w:pos="567"/>
        </w:tabs>
        <w:spacing w:before="480" w:line="259" w:lineRule="auto"/>
        <w:ind w:left="567" w:hanging="567"/>
        <w:contextualSpacing/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</w:pPr>
      <w:r w:rsidRPr="00831440"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  <w:t>I</w:t>
      </w:r>
      <w:r w:rsidR="00C40B74" w:rsidRPr="00831440"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  <w:t>I.</w:t>
      </w:r>
    </w:p>
    <w:p w14:paraId="1522E67D" w14:textId="77777777" w:rsidR="00C40B74" w:rsidRPr="00831440" w:rsidRDefault="00C40B74" w:rsidP="00831440">
      <w:pPr>
        <w:pStyle w:val="Nadpis2"/>
        <w:tabs>
          <w:tab w:val="num" w:pos="567"/>
        </w:tabs>
        <w:spacing w:before="480" w:line="259" w:lineRule="auto"/>
        <w:ind w:left="567" w:hanging="567"/>
        <w:contextualSpacing/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</w:pPr>
      <w:r w:rsidRPr="00831440"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  <w:t>Předmět smlouvy</w:t>
      </w:r>
    </w:p>
    <w:p w14:paraId="76F113BC" w14:textId="7A7AB6F2" w:rsidR="00C40B74" w:rsidRPr="007A37B0" w:rsidRDefault="00E51405" w:rsidP="00E51405">
      <w:pPr>
        <w:spacing w:before="60" w:after="60" w:line="259" w:lineRule="auto"/>
        <w:ind w:left="567" w:hanging="567"/>
        <w:rPr>
          <w:rFonts w:asciiTheme="minorHAnsi" w:eastAsia="Times New Roman" w:hAnsiTheme="minorHAnsi"/>
          <w:sz w:val="24"/>
          <w:szCs w:val="24"/>
        </w:rPr>
      </w:pPr>
      <w:r w:rsidRPr="007A37B0">
        <w:rPr>
          <w:rFonts w:asciiTheme="minorHAnsi" w:eastAsia="Times New Roman" w:hAnsiTheme="minorHAnsi"/>
          <w:sz w:val="24"/>
          <w:szCs w:val="24"/>
        </w:rPr>
        <w:t>2.1</w:t>
      </w:r>
      <w:r w:rsidRPr="007A37B0">
        <w:rPr>
          <w:rFonts w:asciiTheme="minorHAnsi" w:eastAsia="Times New Roman" w:hAnsiTheme="minorHAnsi"/>
          <w:sz w:val="24"/>
          <w:szCs w:val="24"/>
        </w:rPr>
        <w:tab/>
      </w:r>
      <w:r w:rsidR="00C40B74" w:rsidRPr="007A37B0">
        <w:rPr>
          <w:rFonts w:asciiTheme="minorHAnsi" w:eastAsia="Times New Roman" w:hAnsiTheme="minorHAnsi"/>
          <w:sz w:val="24"/>
          <w:szCs w:val="24"/>
        </w:rPr>
        <w:t>Předmětem této smlouvy je závazek prodávajícího dodat kupujícímu řádně, ve sjednaném termínu, na sjednané místo a v požadované kvalitě</w:t>
      </w:r>
      <w:r w:rsidR="00CC72C6" w:rsidRPr="007A37B0">
        <w:rPr>
          <w:rFonts w:asciiTheme="minorHAnsi" w:eastAsia="Times New Roman" w:hAnsiTheme="minorHAnsi"/>
          <w:sz w:val="24"/>
          <w:szCs w:val="24"/>
        </w:rPr>
        <w:t xml:space="preserve"> vnitřní vybavení expozice</w:t>
      </w:r>
      <w:r w:rsidR="00831440" w:rsidRPr="007A37B0">
        <w:rPr>
          <w:rFonts w:asciiTheme="minorHAnsi" w:eastAsia="Times New Roman" w:hAnsiTheme="minorHAnsi"/>
          <w:sz w:val="24"/>
          <w:szCs w:val="24"/>
        </w:rPr>
        <w:t>, podrobně specifikovaný</w:t>
      </w:r>
      <w:r w:rsidR="00C40B74" w:rsidRPr="007A37B0">
        <w:rPr>
          <w:rFonts w:asciiTheme="minorHAnsi" w:eastAsia="Times New Roman" w:hAnsiTheme="minorHAnsi"/>
          <w:sz w:val="24"/>
          <w:szCs w:val="24"/>
        </w:rPr>
        <w:t xml:space="preserve"> v odst. </w:t>
      </w:r>
      <w:r w:rsidR="00831440" w:rsidRPr="007A37B0">
        <w:rPr>
          <w:rFonts w:asciiTheme="minorHAnsi" w:eastAsia="Times New Roman" w:hAnsiTheme="minorHAnsi"/>
          <w:sz w:val="24"/>
          <w:szCs w:val="24"/>
        </w:rPr>
        <w:t>2</w:t>
      </w:r>
      <w:r w:rsidRPr="007A37B0">
        <w:rPr>
          <w:rFonts w:asciiTheme="minorHAnsi" w:eastAsia="Times New Roman" w:hAnsiTheme="minorHAnsi"/>
          <w:sz w:val="24"/>
          <w:szCs w:val="24"/>
        </w:rPr>
        <w:t>.2</w:t>
      </w:r>
      <w:r w:rsidR="00C40B74" w:rsidRPr="007A37B0">
        <w:rPr>
          <w:rFonts w:asciiTheme="minorHAnsi" w:eastAsia="Times New Roman" w:hAnsiTheme="minorHAnsi"/>
          <w:sz w:val="24"/>
          <w:szCs w:val="24"/>
        </w:rPr>
        <w:t xml:space="preserve"> a zejména v příloze č. 1 této smlouvy (dále též jen „zboží“) včetně dokladů vztahujících se ke zboží, umožnit kupujícímu se zbožím nakládat a převést na něj vlastnické a všechna další (např. licenční) práva ke zboží, a závazek kupujícího řádně dodané zboží převzít a zaplatit prodá</w:t>
      </w:r>
      <w:r w:rsidR="00831440" w:rsidRPr="007A37B0">
        <w:rPr>
          <w:rFonts w:asciiTheme="minorHAnsi" w:eastAsia="Times New Roman" w:hAnsiTheme="minorHAnsi"/>
          <w:sz w:val="24"/>
          <w:szCs w:val="24"/>
        </w:rPr>
        <w:t>vajícímu dohodnutou kupní cenu.</w:t>
      </w:r>
    </w:p>
    <w:p w14:paraId="198F1AB2" w14:textId="6F3F731E" w:rsidR="00C40B74" w:rsidRPr="0036697C" w:rsidRDefault="00E51405" w:rsidP="00E51405">
      <w:pPr>
        <w:spacing w:before="60" w:after="60" w:line="259" w:lineRule="auto"/>
        <w:ind w:left="567" w:hanging="567"/>
        <w:rPr>
          <w:rFonts w:asciiTheme="minorHAnsi" w:eastAsia="Times New Roman" w:hAnsiTheme="minorHAnsi"/>
          <w:color w:val="FF0000"/>
          <w:sz w:val="24"/>
          <w:szCs w:val="24"/>
        </w:rPr>
      </w:pPr>
      <w:r w:rsidRPr="007A37B0">
        <w:rPr>
          <w:rFonts w:asciiTheme="minorHAnsi" w:eastAsia="Times New Roman" w:hAnsiTheme="minorHAnsi"/>
          <w:sz w:val="24"/>
          <w:szCs w:val="24"/>
        </w:rPr>
        <w:t>2.2</w:t>
      </w:r>
      <w:r w:rsidRPr="007A37B0">
        <w:rPr>
          <w:rFonts w:asciiTheme="minorHAnsi" w:eastAsia="Times New Roman" w:hAnsiTheme="minorHAnsi"/>
          <w:sz w:val="24"/>
          <w:szCs w:val="24"/>
        </w:rPr>
        <w:tab/>
      </w:r>
      <w:r w:rsidR="00C40B74" w:rsidRPr="007A37B0">
        <w:rPr>
          <w:rFonts w:asciiTheme="minorHAnsi" w:eastAsia="Times New Roman" w:hAnsiTheme="minorHAnsi"/>
          <w:sz w:val="24"/>
          <w:szCs w:val="24"/>
        </w:rPr>
        <w:t>Prodávající kupujícímu dodá</w:t>
      </w:r>
      <w:r w:rsidR="007A37B0" w:rsidRPr="007A37B0">
        <w:rPr>
          <w:rFonts w:asciiTheme="minorHAnsi" w:eastAsia="Times New Roman" w:hAnsiTheme="minorHAnsi"/>
          <w:sz w:val="24"/>
          <w:szCs w:val="24"/>
        </w:rPr>
        <w:t xml:space="preserve"> vnitřní vybavení expozice</w:t>
      </w:r>
      <w:r w:rsidR="007A37B0">
        <w:rPr>
          <w:rFonts w:asciiTheme="minorHAnsi" w:eastAsia="Times New Roman" w:hAnsiTheme="minorHAnsi"/>
          <w:sz w:val="24"/>
          <w:szCs w:val="24"/>
        </w:rPr>
        <w:t xml:space="preserve"> </w:t>
      </w:r>
      <w:r w:rsidR="00151BEA" w:rsidRPr="007A37B0">
        <w:rPr>
          <w:rFonts w:asciiTheme="minorHAnsi" w:eastAsia="Times New Roman" w:hAnsiTheme="minorHAnsi"/>
          <w:sz w:val="24"/>
          <w:szCs w:val="24"/>
        </w:rPr>
        <w:t>pro</w:t>
      </w:r>
      <w:r w:rsidR="007A37B0" w:rsidRPr="007A37B0">
        <w:rPr>
          <w:rFonts w:asciiTheme="minorHAnsi" w:eastAsia="Times New Roman" w:hAnsiTheme="minorHAnsi"/>
          <w:sz w:val="24"/>
          <w:szCs w:val="24"/>
        </w:rPr>
        <w:t xml:space="preserve"> chodbu a hlavní sál</w:t>
      </w:r>
      <w:r w:rsidR="007A37B0">
        <w:rPr>
          <w:rFonts w:asciiTheme="minorHAnsi" w:eastAsia="Times New Roman" w:hAnsiTheme="minorHAnsi"/>
          <w:sz w:val="24"/>
          <w:szCs w:val="24"/>
        </w:rPr>
        <w:t>.</w:t>
      </w:r>
      <w:r w:rsidR="00151BEA" w:rsidRPr="007A37B0">
        <w:rPr>
          <w:rFonts w:asciiTheme="minorHAnsi" w:eastAsia="Times New Roman" w:hAnsiTheme="minorHAnsi"/>
          <w:sz w:val="24"/>
          <w:szCs w:val="24"/>
        </w:rPr>
        <w:t xml:space="preserve"> </w:t>
      </w:r>
      <w:r w:rsidR="007967D5" w:rsidRPr="007967D5">
        <w:rPr>
          <w:rFonts w:asciiTheme="minorHAnsi" w:eastAsia="Times New Roman" w:hAnsiTheme="minorHAnsi"/>
          <w:sz w:val="24"/>
          <w:szCs w:val="24"/>
        </w:rPr>
        <w:t>Jedná se o infopanely, vitríny, stojany, držáky, kladku, police, pracovní stůl, židle, projekční plátno, projektor, reproduktory, notebook, skříňky, stůl pro obsluhu, počítač, tiskárna vstupenek a tiskár</w:t>
      </w:r>
      <w:r w:rsidR="007967D5">
        <w:rPr>
          <w:rFonts w:asciiTheme="minorHAnsi" w:eastAsia="Times New Roman" w:hAnsiTheme="minorHAnsi"/>
          <w:sz w:val="24"/>
          <w:szCs w:val="24"/>
        </w:rPr>
        <w:t xml:space="preserve">nu A4 včetně případných </w:t>
      </w:r>
      <w:r w:rsidR="007967D5" w:rsidRPr="00AC77F3">
        <w:rPr>
          <w:rFonts w:asciiTheme="minorHAnsi" w:eastAsia="Times New Roman" w:hAnsiTheme="minorHAnsi"/>
          <w:sz w:val="24"/>
          <w:szCs w:val="24"/>
        </w:rPr>
        <w:t>montáží</w:t>
      </w:r>
      <w:r w:rsidR="00151BEA" w:rsidRPr="00AC77F3">
        <w:rPr>
          <w:rFonts w:asciiTheme="minorHAnsi" w:eastAsia="Times New Roman" w:hAnsiTheme="minorHAnsi"/>
          <w:sz w:val="24"/>
          <w:szCs w:val="24"/>
        </w:rPr>
        <w:t xml:space="preserve"> </w:t>
      </w:r>
      <w:r w:rsidR="00AC77F3" w:rsidRPr="00AC77F3">
        <w:rPr>
          <w:rFonts w:asciiTheme="minorHAnsi" w:eastAsia="Times New Roman" w:hAnsiTheme="minorHAnsi"/>
          <w:sz w:val="24"/>
          <w:szCs w:val="24"/>
        </w:rPr>
        <w:t xml:space="preserve">(osazení, připevnění, přišroubování, přilepení a pod) </w:t>
      </w:r>
      <w:r w:rsidR="00151BEA" w:rsidRPr="00981C94">
        <w:rPr>
          <w:rFonts w:asciiTheme="minorHAnsi" w:eastAsia="Times New Roman" w:hAnsiTheme="minorHAnsi"/>
          <w:sz w:val="24"/>
          <w:szCs w:val="24"/>
        </w:rPr>
        <w:t xml:space="preserve">v rámci </w:t>
      </w:r>
      <w:r w:rsidR="00471237" w:rsidRPr="00981C94">
        <w:rPr>
          <w:rFonts w:asciiTheme="minorHAnsi" w:eastAsia="Times New Roman" w:hAnsiTheme="minorHAnsi"/>
          <w:sz w:val="24"/>
          <w:szCs w:val="24"/>
        </w:rPr>
        <w:t>projektu</w:t>
      </w:r>
      <w:r w:rsidR="00981C94">
        <w:rPr>
          <w:rFonts w:asciiTheme="minorHAnsi" w:eastAsia="Times New Roman" w:hAnsiTheme="minorHAnsi"/>
          <w:sz w:val="24"/>
          <w:szCs w:val="24"/>
        </w:rPr>
        <w:t xml:space="preserve"> „Expozice textilního tisku</w:t>
      </w:r>
      <w:r w:rsidR="00981C94" w:rsidRPr="00981C94">
        <w:rPr>
          <w:rFonts w:asciiTheme="minorHAnsi" w:eastAsia="Times New Roman" w:hAnsiTheme="minorHAnsi"/>
          <w:sz w:val="24"/>
          <w:szCs w:val="24"/>
        </w:rPr>
        <w:t>, nábřeží Jiřího Wolkera 132, 133 Dvůr Králové nad Labem“.</w:t>
      </w:r>
      <w:r w:rsidR="00471237" w:rsidRPr="00981C94">
        <w:rPr>
          <w:rFonts w:asciiTheme="minorHAnsi" w:eastAsia="Times New Roman" w:hAnsiTheme="minorHAnsi"/>
          <w:sz w:val="24"/>
          <w:szCs w:val="24"/>
        </w:rPr>
        <w:t xml:space="preserve"> </w:t>
      </w:r>
      <w:r w:rsidR="0080025B">
        <w:rPr>
          <w:rFonts w:asciiTheme="minorHAnsi" w:eastAsia="Times New Roman" w:hAnsiTheme="minorHAnsi"/>
          <w:sz w:val="24"/>
          <w:szCs w:val="24"/>
        </w:rPr>
        <w:t>S</w:t>
      </w:r>
      <w:r w:rsidR="007B699E">
        <w:rPr>
          <w:rFonts w:asciiTheme="minorHAnsi" w:eastAsia="Times New Roman" w:hAnsiTheme="minorHAnsi"/>
          <w:sz w:val="24"/>
          <w:szCs w:val="24"/>
        </w:rPr>
        <w:t>pecifikace předmětu smlouvy je v</w:t>
      </w:r>
      <w:r w:rsidR="0080025B">
        <w:rPr>
          <w:rFonts w:asciiTheme="minorHAnsi" w:eastAsia="Times New Roman" w:hAnsiTheme="minorHAnsi"/>
          <w:sz w:val="24"/>
          <w:szCs w:val="24"/>
        </w:rPr>
        <w:t> zadávací dokumentaci</w:t>
      </w:r>
      <w:r w:rsidR="007B699E">
        <w:rPr>
          <w:rFonts w:asciiTheme="minorHAnsi" w:eastAsia="Times New Roman" w:hAnsiTheme="minorHAnsi"/>
          <w:sz w:val="24"/>
          <w:szCs w:val="24"/>
        </w:rPr>
        <w:t>.</w:t>
      </w:r>
    </w:p>
    <w:p w14:paraId="6F7AF1BF" w14:textId="30965A38" w:rsidR="00C40B74" w:rsidRPr="00E679F2" w:rsidRDefault="00151BEA" w:rsidP="00151BEA">
      <w:pPr>
        <w:pStyle w:val="Nadpis2"/>
        <w:tabs>
          <w:tab w:val="num" w:pos="567"/>
        </w:tabs>
        <w:spacing w:before="480" w:line="259" w:lineRule="auto"/>
        <w:ind w:left="567" w:hanging="567"/>
        <w:contextualSpacing/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</w:pPr>
      <w:r w:rsidRPr="00E679F2"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  <w:t>I</w:t>
      </w:r>
      <w:r w:rsidR="00C40B74" w:rsidRPr="00E679F2"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  <w:t>II.</w:t>
      </w:r>
    </w:p>
    <w:p w14:paraId="5A991A75" w14:textId="77777777" w:rsidR="00C40B74" w:rsidRPr="00E679F2" w:rsidRDefault="00C40B74" w:rsidP="00151BEA">
      <w:pPr>
        <w:pStyle w:val="Nadpis2"/>
        <w:tabs>
          <w:tab w:val="num" w:pos="567"/>
        </w:tabs>
        <w:spacing w:before="480" w:line="259" w:lineRule="auto"/>
        <w:ind w:left="567" w:hanging="567"/>
        <w:contextualSpacing/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</w:pPr>
      <w:r w:rsidRPr="00E679F2"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  <w:t>Doba, místo a způsob plnění</w:t>
      </w:r>
    </w:p>
    <w:p w14:paraId="241A2CAB" w14:textId="1E1D2EE9" w:rsidR="00E51405" w:rsidRDefault="00E51405" w:rsidP="00E51405">
      <w:pPr>
        <w:pStyle w:val="Odstavecseseznamem"/>
        <w:tabs>
          <w:tab w:val="num" w:pos="567"/>
        </w:tabs>
        <w:spacing w:before="60" w:after="60" w:line="259" w:lineRule="auto"/>
        <w:ind w:left="567" w:hanging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E679F2">
        <w:rPr>
          <w:rFonts w:asciiTheme="minorHAnsi" w:eastAsia="Times New Roman" w:hAnsiTheme="minorHAnsi"/>
          <w:sz w:val="24"/>
          <w:szCs w:val="24"/>
          <w:lang w:eastAsia="cs-CZ"/>
        </w:rPr>
        <w:t>3.</w:t>
      </w:r>
      <w:r w:rsidR="00151BEA" w:rsidRPr="00E679F2">
        <w:rPr>
          <w:rFonts w:asciiTheme="minorHAnsi" w:eastAsia="Times New Roman" w:hAnsiTheme="minorHAnsi"/>
          <w:sz w:val="24"/>
          <w:szCs w:val="24"/>
          <w:lang w:eastAsia="cs-CZ"/>
        </w:rPr>
        <w:t>1</w:t>
      </w:r>
      <w:r w:rsidR="00151BEA" w:rsidRPr="00E679F2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E679F2">
        <w:rPr>
          <w:rFonts w:asciiTheme="minorHAnsi" w:eastAsia="Times New Roman" w:hAnsiTheme="minorHAnsi"/>
          <w:sz w:val="24"/>
          <w:szCs w:val="24"/>
          <w:lang w:eastAsia="cs-CZ"/>
        </w:rPr>
        <w:t xml:space="preserve">Předpokládaný termín zahájení díla: </w:t>
      </w:r>
      <w:proofErr w:type="gramStart"/>
      <w:r w:rsidR="008D3351" w:rsidRPr="008D3351">
        <w:rPr>
          <w:rFonts w:asciiTheme="minorHAnsi" w:eastAsia="Times New Roman" w:hAnsiTheme="minorHAnsi"/>
          <w:b/>
          <w:sz w:val="24"/>
          <w:szCs w:val="24"/>
          <w:lang w:eastAsia="cs-CZ"/>
        </w:rPr>
        <w:t>1</w:t>
      </w:r>
      <w:r w:rsidR="008F209C" w:rsidRPr="008D3351">
        <w:rPr>
          <w:rFonts w:asciiTheme="minorHAnsi" w:eastAsia="Times New Roman" w:hAnsiTheme="minorHAnsi"/>
          <w:b/>
          <w:sz w:val="24"/>
          <w:szCs w:val="24"/>
          <w:lang w:eastAsia="cs-CZ"/>
        </w:rPr>
        <w:t>5.06</w:t>
      </w:r>
      <w:r w:rsidR="008F209C" w:rsidRPr="008F209C">
        <w:rPr>
          <w:rFonts w:asciiTheme="minorHAnsi" w:eastAsia="Times New Roman" w:hAnsiTheme="minorHAnsi"/>
          <w:b/>
          <w:sz w:val="24"/>
          <w:szCs w:val="24"/>
          <w:lang w:eastAsia="cs-CZ"/>
        </w:rPr>
        <w:t>.2019</w:t>
      </w:r>
      <w:proofErr w:type="gramEnd"/>
      <w:r w:rsidR="008F209C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14:paraId="738786ED" w14:textId="7D650C9E" w:rsidR="00B368D5" w:rsidRPr="008F209C" w:rsidRDefault="00B368D5" w:rsidP="00E51405">
      <w:pPr>
        <w:pStyle w:val="Odstavecseseznamem"/>
        <w:tabs>
          <w:tab w:val="num" w:pos="567"/>
        </w:tabs>
        <w:spacing w:before="60" w:after="60" w:line="259" w:lineRule="auto"/>
        <w:ind w:left="567" w:hanging="567"/>
        <w:rPr>
          <w:rFonts w:asciiTheme="minorHAnsi" w:eastAsia="Times New Roman" w:hAnsiTheme="minorHAnsi"/>
          <w:strike/>
          <w:color w:val="FF0000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B368D5">
        <w:rPr>
          <w:rFonts w:asciiTheme="minorHAnsi" w:eastAsia="Times New Roman" w:hAnsiTheme="minorHAnsi"/>
          <w:sz w:val="24"/>
          <w:szCs w:val="24"/>
          <w:lang w:eastAsia="cs-CZ"/>
        </w:rPr>
        <w:t xml:space="preserve">Dílčí termín pro provedení instalace infopanelů expozice v hlavním sále (velkoformátové fotografie na zdi s textem k jednotlivým strojům): </w:t>
      </w:r>
      <w:proofErr w:type="gramStart"/>
      <w:r w:rsidRPr="00B368D5">
        <w:rPr>
          <w:rFonts w:asciiTheme="minorHAnsi" w:eastAsia="Times New Roman" w:hAnsiTheme="minorHAnsi"/>
          <w:b/>
          <w:sz w:val="24"/>
          <w:szCs w:val="24"/>
          <w:lang w:eastAsia="cs-CZ"/>
        </w:rPr>
        <w:t>15.07.2019</w:t>
      </w:r>
      <w:proofErr w:type="gramEnd"/>
    </w:p>
    <w:p w14:paraId="6580F8E2" w14:textId="5456B9A7" w:rsidR="00282795" w:rsidRPr="0036697C" w:rsidRDefault="00E51405" w:rsidP="00DF76F6">
      <w:pPr>
        <w:pStyle w:val="Odstavecseseznamem"/>
        <w:tabs>
          <w:tab w:val="num" w:pos="567"/>
        </w:tabs>
        <w:spacing w:before="60" w:after="60" w:line="259" w:lineRule="auto"/>
        <w:ind w:left="567"/>
        <w:jc w:val="both"/>
        <w:rPr>
          <w:rFonts w:asciiTheme="minorHAnsi" w:eastAsia="Times New Roman" w:hAnsiTheme="minorHAnsi"/>
          <w:color w:val="FF0000"/>
          <w:sz w:val="24"/>
          <w:szCs w:val="24"/>
        </w:rPr>
      </w:pPr>
      <w:r w:rsidRPr="006545D9">
        <w:rPr>
          <w:rFonts w:asciiTheme="minorHAnsi" w:eastAsia="Times New Roman" w:hAnsiTheme="minorHAnsi"/>
          <w:sz w:val="24"/>
          <w:szCs w:val="24"/>
          <w:lang w:eastAsia="cs-CZ"/>
        </w:rPr>
        <w:t xml:space="preserve">Závazný termín ukončení díla: </w:t>
      </w:r>
      <w:proofErr w:type="gramStart"/>
      <w:r w:rsidR="008D3351" w:rsidRPr="008D3351">
        <w:rPr>
          <w:rFonts w:asciiTheme="minorHAnsi" w:eastAsia="Times New Roman" w:hAnsiTheme="minorHAnsi"/>
          <w:b/>
          <w:sz w:val="24"/>
          <w:szCs w:val="24"/>
          <w:lang w:eastAsia="cs-CZ"/>
        </w:rPr>
        <w:t>21</w:t>
      </w:r>
      <w:r w:rsidR="008F209C" w:rsidRPr="008D3351">
        <w:rPr>
          <w:rFonts w:asciiTheme="minorHAnsi" w:eastAsia="Times New Roman" w:hAnsiTheme="minorHAnsi"/>
          <w:b/>
          <w:sz w:val="24"/>
          <w:szCs w:val="24"/>
          <w:lang w:eastAsia="cs-CZ"/>
        </w:rPr>
        <w:t>.08.2019</w:t>
      </w:r>
      <w:proofErr w:type="gramEnd"/>
    </w:p>
    <w:p w14:paraId="071FD0C4" w14:textId="1C5BB395" w:rsidR="00282795" w:rsidRPr="0036697C" w:rsidRDefault="00E51405" w:rsidP="00E51405">
      <w:pPr>
        <w:pStyle w:val="Odstavecseseznamem"/>
        <w:tabs>
          <w:tab w:val="num" w:pos="567"/>
        </w:tabs>
        <w:spacing w:before="60" w:after="60" w:line="259" w:lineRule="auto"/>
        <w:ind w:left="567" w:hanging="567"/>
        <w:jc w:val="both"/>
        <w:rPr>
          <w:rFonts w:asciiTheme="minorHAnsi" w:eastAsia="Times New Roman" w:hAnsiTheme="minorHAnsi"/>
          <w:color w:val="FF0000"/>
          <w:sz w:val="24"/>
          <w:szCs w:val="24"/>
          <w:lang w:eastAsia="cs-CZ"/>
        </w:rPr>
      </w:pPr>
      <w:r w:rsidRPr="006545D9">
        <w:rPr>
          <w:rFonts w:asciiTheme="minorHAnsi" w:eastAsia="Times New Roman" w:hAnsiTheme="minorHAnsi"/>
          <w:sz w:val="24"/>
          <w:szCs w:val="24"/>
          <w:lang w:eastAsia="cs-CZ"/>
        </w:rPr>
        <w:t>3.2</w:t>
      </w:r>
      <w:r w:rsidRPr="006545D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C40B74" w:rsidRPr="006545D9">
        <w:rPr>
          <w:rFonts w:asciiTheme="minorHAnsi" w:eastAsia="Times New Roman" w:hAnsiTheme="minorHAnsi"/>
          <w:sz w:val="24"/>
          <w:szCs w:val="24"/>
          <w:lang w:eastAsia="cs-CZ"/>
        </w:rPr>
        <w:t>Místem plnění je</w:t>
      </w:r>
      <w:r w:rsidRPr="006545D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6545D9" w:rsidRPr="006545D9">
        <w:rPr>
          <w:rFonts w:asciiTheme="minorHAnsi" w:eastAsia="Times New Roman" w:hAnsiTheme="minorHAnsi"/>
          <w:sz w:val="24"/>
          <w:szCs w:val="24"/>
          <w:lang w:eastAsia="cs-CZ"/>
        </w:rPr>
        <w:t xml:space="preserve">Střední škola informatiky a služeb, nábřeží Jiřího Wolkera </w:t>
      </w:r>
      <w:r w:rsidR="00D56003">
        <w:rPr>
          <w:rFonts w:asciiTheme="minorHAnsi" w:eastAsia="Times New Roman" w:hAnsiTheme="minorHAnsi"/>
          <w:sz w:val="24"/>
          <w:szCs w:val="24"/>
          <w:lang w:eastAsia="cs-CZ"/>
        </w:rPr>
        <w:t>č. p. </w:t>
      </w:r>
      <w:r w:rsidR="006545D9" w:rsidRPr="006545D9">
        <w:rPr>
          <w:rFonts w:asciiTheme="minorHAnsi" w:eastAsia="Times New Roman" w:hAnsiTheme="minorHAnsi"/>
          <w:sz w:val="24"/>
          <w:szCs w:val="24"/>
          <w:lang w:eastAsia="cs-CZ"/>
        </w:rPr>
        <w:t xml:space="preserve">132 a 133, </w:t>
      </w:r>
      <w:r w:rsidRPr="006545D9">
        <w:rPr>
          <w:rFonts w:asciiTheme="minorHAnsi" w:eastAsia="Times New Roman" w:hAnsiTheme="minorHAnsi"/>
          <w:sz w:val="24"/>
          <w:szCs w:val="24"/>
          <w:lang w:eastAsia="cs-CZ"/>
        </w:rPr>
        <w:t>544</w:t>
      </w:r>
      <w:r w:rsidR="006545D9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6545D9">
        <w:rPr>
          <w:rFonts w:asciiTheme="minorHAnsi" w:eastAsia="Times New Roman" w:hAnsiTheme="minorHAnsi"/>
          <w:sz w:val="24"/>
          <w:szCs w:val="24"/>
          <w:lang w:eastAsia="cs-CZ"/>
        </w:rPr>
        <w:t>01</w:t>
      </w:r>
      <w:r w:rsidR="006545D9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6545D9">
        <w:rPr>
          <w:rFonts w:asciiTheme="minorHAnsi" w:eastAsia="Times New Roman" w:hAnsiTheme="minorHAnsi"/>
          <w:sz w:val="24"/>
          <w:szCs w:val="24"/>
          <w:lang w:eastAsia="cs-CZ"/>
        </w:rPr>
        <w:t>Dvůr Králové nad Labem</w:t>
      </w:r>
      <w:r w:rsidR="00D56003"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Pr="006545D9">
        <w:rPr>
          <w:rFonts w:asciiTheme="minorHAnsi" w:eastAsia="Times New Roman" w:hAnsiTheme="minorHAnsi"/>
          <w:sz w:val="24"/>
          <w:szCs w:val="24"/>
          <w:lang w:eastAsia="cs-CZ"/>
        </w:rPr>
        <w:t xml:space="preserve"> v</w:t>
      </w:r>
      <w:r w:rsidR="006545D9">
        <w:rPr>
          <w:rFonts w:asciiTheme="minorHAnsi" w:eastAsia="Times New Roman" w:hAnsiTheme="minorHAnsi"/>
          <w:sz w:val="24"/>
          <w:szCs w:val="24"/>
          <w:lang w:eastAsia="cs-CZ"/>
        </w:rPr>
        <w:t xml:space="preserve"> katastrálním území </w:t>
      </w:r>
      <w:r w:rsidRPr="006545D9">
        <w:rPr>
          <w:rFonts w:asciiTheme="minorHAnsi" w:eastAsia="Times New Roman" w:hAnsiTheme="minorHAnsi"/>
          <w:sz w:val="24"/>
          <w:szCs w:val="24"/>
          <w:lang w:eastAsia="cs-CZ"/>
        </w:rPr>
        <w:t xml:space="preserve">Dvůr Králové nad Labem </w:t>
      </w:r>
      <w:r w:rsidR="00D56003">
        <w:rPr>
          <w:rFonts w:asciiTheme="minorHAnsi" w:eastAsia="Times New Roman" w:hAnsiTheme="minorHAnsi"/>
          <w:sz w:val="24"/>
          <w:szCs w:val="24"/>
          <w:lang w:eastAsia="cs-CZ"/>
        </w:rPr>
        <w:t>na pozemcích st. p. č. 348/1 a 348/4.</w:t>
      </w:r>
    </w:p>
    <w:p w14:paraId="6A98AB5E" w14:textId="53EACF56" w:rsidR="00C40B74" w:rsidRPr="006545D9" w:rsidRDefault="00E51405" w:rsidP="00E51405">
      <w:pPr>
        <w:pStyle w:val="Odstavecseseznamem"/>
        <w:tabs>
          <w:tab w:val="num" w:pos="567"/>
        </w:tabs>
        <w:spacing w:before="60" w:after="60" w:line="259" w:lineRule="auto"/>
        <w:ind w:left="567" w:hanging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6545D9">
        <w:rPr>
          <w:rFonts w:asciiTheme="minorHAnsi" w:eastAsia="Times New Roman" w:hAnsiTheme="minorHAnsi"/>
          <w:sz w:val="24"/>
          <w:szCs w:val="24"/>
          <w:lang w:eastAsia="cs-CZ"/>
        </w:rPr>
        <w:t>3.3</w:t>
      </w:r>
      <w:r w:rsidRPr="006545D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C40B74" w:rsidRPr="006545D9">
        <w:rPr>
          <w:rFonts w:asciiTheme="minorHAnsi" w:eastAsia="Times New Roman" w:hAnsiTheme="minorHAnsi"/>
          <w:sz w:val="24"/>
          <w:szCs w:val="24"/>
          <w:lang w:eastAsia="cs-CZ"/>
        </w:rPr>
        <w:t>O předání a převzetí zboží bude sepsán protokol o předání a převzetí zboží (dále jen „předávací protokol“) ve 2 vyhotoveních, která budou podepsána oprávněným zástupcem prodávajícího a kupujícího, a každá ze smluvních stran obdrží po 1 vyhotovení předávacího protokolu. Návrh předávacího protokolu připraví prodávající.</w:t>
      </w:r>
    </w:p>
    <w:p w14:paraId="7DF32FE1" w14:textId="602EB471" w:rsidR="00C40B74" w:rsidRPr="00DC3391" w:rsidRDefault="00E51405" w:rsidP="00E51405">
      <w:pPr>
        <w:pStyle w:val="Odstavecseseznamem"/>
        <w:tabs>
          <w:tab w:val="num" w:pos="567"/>
        </w:tabs>
        <w:spacing w:before="60" w:after="60" w:line="259" w:lineRule="auto"/>
        <w:ind w:left="567" w:hanging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C3391">
        <w:rPr>
          <w:rFonts w:asciiTheme="minorHAnsi" w:eastAsia="Times New Roman" w:hAnsiTheme="minorHAnsi"/>
          <w:sz w:val="24"/>
          <w:szCs w:val="24"/>
          <w:lang w:eastAsia="cs-CZ"/>
        </w:rPr>
        <w:t>3.4</w:t>
      </w:r>
      <w:r w:rsidRPr="00DC3391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C40B74" w:rsidRPr="00DC3391">
        <w:rPr>
          <w:rFonts w:asciiTheme="minorHAnsi" w:eastAsia="Times New Roman" w:hAnsiTheme="minorHAnsi"/>
          <w:sz w:val="24"/>
          <w:szCs w:val="24"/>
          <w:lang w:eastAsia="cs-CZ"/>
        </w:rPr>
        <w:t>Nebezpečí škody na zboží přechází na kupujícího podpisem předávacího protokolu oběma smluvními stranami. Vlastnické a všechna další práva (např. licenční) ke zboží, případně jeho části, nabývá kupující dnem podpisu předávacího protokolu oběma smluvními stranami.</w:t>
      </w:r>
    </w:p>
    <w:p w14:paraId="7580B8CE" w14:textId="4021904B" w:rsidR="00C40B74" w:rsidRPr="00DC3391" w:rsidRDefault="00E51405" w:rsidP="00E51405">
      <w:pPr>
        <w:pStyle w:val="Odstavecseseznamem"/>
        <w:tabs>
          <w:tab w:val="num" w:pos="567"/>
        </w:tabs>
        <w:spacing w:before="60" w:after="60" w:line="259" w:lineRule="auto"/>
        <w:ind w:left="567" w:hanging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C3391">
        <w:rPr>
          <w:rFonts w:asciiTheme="minorHAnsi" w:eastAsia="Times New Roman" w:hAnsiTheme="minorHAnsi"/>
          <w:sz w:val="24"/>
          <w:szCs w:val="24"/>
          <w:lang w:eastAsia="cs-CZ"/>
        </w:rPr>
        <w:t>3.5</w:t>
      </w:r>
      <w:r w:rsidRPr="00DC3391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C40B74" w:rsidRPr="00DC3391">
        <w:rPr>
          <w:rFonts w:asciiTheme="minorHAnsi" w:eastAsia="Times New Roman" w:hAnsiTheme="minorHAnsi"/>
          <w:sz w:val="24"/>
          <w:szCs w:val="24"/>
          <w:lang w:eastAsia="cs-CZ"/>
        </w:rPr>
        <w:t>Kupující není povinen převzít zboží, které vykazuje zjevné vady či odchylky od popisu dle této smlouvy, její přílohy č. 1, od dokumentace k němu nebo od nabídky prodávajícího podané v zadávacím řízení, v němž byla jeho nabídka vybrána jako nejvýhodnější. V takovém případě je kupující povinen sepsat zápis o zjištěných vadách a předat jej prodávajícímu. Do odstranění vad není kupující povinen podepsat předávací protokol a zaplatit cenu za zboží.</w:t>
      </w:r>
    </w:p>
    <w:p w14:paraId="663EB098" w14:textId="39A85178" w:rsidR="00C40B74" w:rsidRPr="00DC3391" w:rsidRDefault="00C40B74" w:rsidP="00E46E13">
      <w:pPr>
        <w:pStyle w:val="Nadpis2"/>
        <w:tabs>
          <w:tab w:val="num" w:pos="567"/>
        </w:tabs>
        <w:spacing w:before="480" w:line="259" w:lineRule="auto"/>
        <w:ind w:left="567" w:hanging="567"/>
        <w:contextualSpacing/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</w:pPr>
      <w:r w:rsidRPr="00DC3391"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  <w:lastRenderedPageBreak/>
        <w:t>I</w:t>
      </w:r>
      <w:r w:rsidR="00E46E13" w:rsidRPr="00DC3391"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  <w:t>V</w:t>
      </w:r>
      <w:r w:rsidRPr="00DC3391"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  <w:t>.</w:t>
      </w:r>
    </w:p>
    <w:p w14:paraId="0E099781" w14:textId="77777777" w:rsidR="00C40B74" w:rsidRPr="00DC3391" w:rsidRDefault="00C40B74" w:rsidP="00E46E13">
      <w:pPr>
        <w:pStyle w:val="Nadpis2"/>
        <w:tabs>
          <w:tab w:val="num" w:pos="567"/>
        </w:tabs>
        <w:spacing w:before="480" w:line="259" w:lineRule="auto"/>
        <w:ind w:left="567" w:hanging="567"/>
        <w:contextualSpacing/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</w:pPr>
      <w:r w:rsidRPr="00DC3391"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  <w:t>Cena a platební podmínky</w:t>
      </w:r>
    </w:p>
    <w:p w14:paraId="1DACBC06" w14:textId="4AA757B5" w:rsidR="00E46E13" w:rsidRPr="00DC3391" w:rsidRDefault="00E46E13" w:rsidP="00876AF0">
      <w:pPr>
        <w:pStyle w:val="Odstavecseseznamem"/>
        <w:numPr>
          <w:ilvl w:val="1"/>
          <w:numId w:val="6"/>
        </w:numPr>
        <w:tabs>
          <w:tab w:val="left" w:pos="2835"/>
        </w:tabs>
        <w:spacing w:before="60" w:after="60" w:line="259" w:lineRule="auto"/>
        <w:jc w:val="both"/>
        <w:rPr>
          <w:rFonts w:eastAsia="Times New Roman"/>
          <w:sz w:val="24"/>
          <w:szCs w:val="24"/>
        </w:rPr>
      </w:pPr>
      <w:r w:rsidRPr="00DC3391">
        <w:rPr>
          <w:rFonts w:eastAsia="Times New Roman"/>
          <w:sz w:val="24"/>
          <w:szCs w:val="24"/>
        </w:rPr>
        <w:t xml:space="preserve">Smluvní strany </w:t>
      </w:r>
      <w:r w:rsidRPr="00DC3391">
        <w:rPr>
          <w:rFonts w:eastAsia="Times New Roman" w:cs="Verdana"/>
          <w:sz w:val="24"/>
          <w:szCs w:val="24"/>
        </w:rPr>
        <w:t>si za řádné dodání zboží v rozsahu, způsobem a za podmínek dle této smlouvy sjednávají cenu ve výši</w:t>
      </w:r>
    </w:p>
    <w:p w14:paraId="06B5F0AC" w14:textId="77777777" w:rsidR="00E46E13" w:rsidRPr="00DC3391" w:rsidRDefault="00E46E13" w:rsidP="00E46E13">
      <w:pPr>
        <w:tabs>
          <w:tab w:val="right" w:pos="6237"/>
        </w:tabs>
        <w:spacing w:before="60" w:after="60" w:line="259" w:lineRule="auto"/>
        <w:rPr>
          <w:rFonts w:ascii="Calibri" w:eastAsia="Times New Roman" w:hAnsi="Calibri"/>
          <w:sz w:val="24"/>
          <w:szCs w:val="24"/>
        </w:rPr>
      </w:pPr>
    </w:p>
    <w:p w14:paraId="0CDEBCB2" w14:textId="77777777" w:rsidR="00E46E13" w:rsidRPr="00DC3391" w:rsidRDefault="00E46E13" w:rsidP="00E46E13">
      <w:pPr>
        <w:tabs>
          <w:tab w:val="right" w:pos="6237"/>
        </w:tabs>
        <w:spacing w:before="60" w:after="60" w:line="259" w:lineRule="auto"/>
        <w:ind w:left="567"/>
        <w:contextualSpacing/>
        <w:rPr>
          <w:rFonts w:ascii="Calibri" w:eastAsia="Times New Roman" w:hAnsi="Calibri" w:cs="Verdana"/>
          <w:b/>
          <w:bCs/>
          <w:sz w:val="24"/>
          <w:szCs w:val="24"/>
        </w:rPr>
      </w:pPr>
      <w:r w:rsidRPr="00DC3391">
        <w:rPr>
          <w:rFonts w:ascii="Calibri" w:eastAsia="Times New Roman" w:hAnsi="Calibri" w:cs="Verdana"/>
          <w:b/>
          <w:bCs/>
          <w:sz w:val="24"/>
          <w:szCs w:val="24"/>
        </w:rPr>
        <w:t>Celková cena za provedení díla dle této smlouvy</w:t>
      </w:r>
    </w:p>
    <w:p w14:paraId="57F9B3B5" w14:textId="77777777" w:rsidR="00E46E13" w:rsidRPr="00DC3391" w:rsidRDefault="00E46E13" w:rsidP="00E46E13">
      <w:pPr>
        <w:tabs>
          <w:tab w:val="right" w:pos="6237"/>
        </w:tabs>
        <w:spacing w:before="60" w:after="60" w:line="259" w:lineRule="auto"/>
        <w:rPr>
          <w:rFonts w:ascii="Calibri" w:eastAsia="Times New Roman" w:hAnsi="Calibri"/>
          <w:sz w:val="24"/>
          <w:szCs w:val="24"/>
        </w:rPr>
      </w:pPr>
    </w:p>
    <w:p w14:paraId="217005B1" w14:textId="77777777" w:rsidR="00E46E13" w:rsidRPr="00DC3391" w:rsidRDefault="00E46E13" w:rsidP="00E46E13">
      <w:pPr>
        <w:tabs>
          <w:tab w:val="right" w:pos="6237"/>
        </w:tabs>
        <w:spacing w:before="60" w:after="60" w:line="259" w:lineRule="auto"/>
        <w:ind w:left="567"/>
        <w:contextualSpacing/>
        <w:rPr>
          <w:rFonts w:ascii="Calibri" w:eastAsia="Times New Roman" w:hAnsi="Calibri" w:cs="Verdana"/>
          <w:b/>
          <w:sz w:val="24"/>
          <w:szCs w:val="24"/>
        </w:rPr>
      </w:pPr>
      <w:r w:rsidRPr="00DC3391">
        <w:rPr>
          <w:rFonts w:ascii="Calibri" w:eastAsia="Times New Roman" w:hAnsi="Calibri" w:cs="Verdana"/>
          <w:b/>
          <w:sz w:val="24"/>
          <w:szCs w:val="24"/>
        </w:rPr>
        <w:t>Cena bez DPH:</w:t>
      </w:r>
      <w:r w:rsidRPr="00DC3391">
        <w:rPr>
          <w:rFonts w:ascii="Calibri" w:eastAsia="Times New Roman" w:hAnsi="Calibri" w:cs="Verdana"/>
          <w:b/>
          <w:sz w:val="24"/>
          <w:szCs w:val="24"/>
        </w:rPr>
        <w:tab/>
      </w:r>
      <w:r w:rsidRPr="00DC3391">
        <w:rPr>
          <w:rFonts w:ascii="Calibri" w:eastAsia="Times New Roman" w:hAnsi="Calibri" w:cs="Verdana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DC3391">
        <w:rPr>
          <w:rFonts w:ascii="Calibri" w:eastAsia="Times New Roman" w:hAnsi="Calibri" w:cs="Verdana"/>
          <w:b/>
          <w:sz w:val="24"/>
          <w:szCs w:val="24"/>
        </w:rPr>
        <w:instrText xml:space="preserve"> FORMTEXT </w:instrText>
      </w:r>
      <w:r w:rsidRPr="00DC3391">
        <w:rPr>
          <w:rFonts w:ascii="Calibri" w:eastAsia="Times New Roman" w:hAnsi="Calibri" w:cs="Verdana"/>
          <w:b/>
          <w:sz w:val="24"/>
          <w:szCs w:val="24"/>
        </w:rPr>
      </w:r>
      <w:r w:rsidRPr="00DC3391">
        <w:rPr>
          <w:rFonts w:ascii="Calibri" w:eastAsia="Times New Roman" w:hAnsi="Calibri" w:cs="Verdana"/>
          <w:b/>
          <w:sz w:val="24"/>
          <w:szCs w:val="24"/>
        </w:rPr>
        <w:fldChar w:fldCharType="separate"/>
      </w:r>
      <w:r w:rsidRPr="00DC3391">
        <w:rPr>
          <w:rFonts w:ascii="Calibri" w:eastAsia="Times New Roman" w:hAnsi="Calibri" w:cs="Verdana"/>
          <w:b/>
          <w:noProof/>
          <w:sz w:val="24"/>
          <w:szCs w:val="24"/>
        </w:rPr>
        <w:t>[BUDE DOPLNĚNO]</w:t>
      </w:r>
      <w:r w:rsidRPr="00DC3391">
        <w:rPr>
          <w:rFonts w:ascii="Calibri" w:eastAsia="Times New Roman" w:hAnsi="Calibri" w:cs="Verdana"/>
          <w:b/>
          <w:sz w:val="24"/>
          <w:szCs w:val="24"/>
        </w:rPr>
        <w:fldChar w:fldCharType="end"/>
      </w:r>
      <w:r w:rsidRPr="00DC3391">
        <w:rPr>
          <w:rFonts w:ascii="Calibri" w:eastAsia="Times New Roman" w:hAnsi="Calibri" w:cs="Verdana"/>
          <w:b/>
          <w:sz w:val="24"/>
          <w:szCs w:val="24"/>
        </w:rPr>
        <w:tab/>
        <w:t>,- Kč</w:t>
      </w:r>
    </w:p>
    <w:p w14:paraId="61971018" w14:textId="77777777" w:rsidR="00E46E13" w:rsidRPr="00DC3391" w:rsidRDefault="00E46E13" w:rsidP="00E46E13">
      <w:pPr>
        <w:tabs>
          <w:tab w:val="right" w:pos="6237"/>
        </w:tabs>
        <w:spacing w:before="60" w:after="60" w:line="259" w:lineRule="auto"/>
        <w:ind w:left="567"/>
        <w:contextualSpacing/>
        <w:rPr>
          <w:rFonts w:ascii="Calibri" w:eastAsia="Times New Roman" w:hAnsi="Calibri" w:cs="Verdana"/>
          <w:b/>
          <w:sz w:val="24"/>
          <w:szCs w:val="24"/>
        </w:rPr>
      </w:pPr>
      <w:r w:rsidRPr="00DC3391">
        <w:rPr>
          <w:rFonts w:ascii="Calibri" w:eastAsia="Times New Roman" w:hAnsi="Calibri" w:cs="Verdana"/>
          <w:b/>
          <w:sz w:val="24"/>
          <w:szCs w:val="24"/>
        </w:rPr>
        <w:t>DPH:</w:t>
      </w:r>
      <w:r w:rsidRPr="00DC3391">
        <w:rPr>
          <w:rFonts w:ascii="Calibri" w:eastAsia="Times New Roman" w:hAnsi="Calibri" w:cs="Verdana"/>
          <w:b/>
          <w:sz w:val="24"/>
          <w:szCs w:val="24"/>
        </w:rPr>
        <w:tab/>
      </w:r>
      <w:r w:rsidRPr="00DC3391">
        <w:rPr>
          <w:rFonts w:ascii="Calibri" w:eastAsia="Times New Roman" w:hAnsi="Calibri" w:cs="Verdana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DC3391">
        <w:rPr>
          <w:rFonts w:ascii="Calibri" w:eastAsia="Times New Roman" w:hAnsi="Calibri" w:cs="Verdana"/>
          <w:b/>
          <w:sz w:val="24"/>
          <w:szCs w:val="24"/>
        </w:rPr>
        <w:instrText xml:space="preserve"> FORMTEXT </w:instrText>
      </w:r>
      <w:r w:rsidRPr="00DC3391">
        <w:rPr>
          <w:rFonts w:ascii="Calibri" w:eastAsia="Times New Roman" w:hAnsi="Calibri" w:cs="Verdana"/>
          <w:b/>
          <w:sz w:val="24"/>
          <w:szCs w:val="24"/>
        </w:rPr>
      </w:r>
      <w:r w:rsidRPr="00DC3391">
        <w:rPr>
          <w:rFonts w:ascii="Calibri" w:eastAsia="Times New Roman" w:hAnsi="Calibri" w:cs="Verdana"/>
          <w:b/>
          <w:sz w:val="24"/>
          <w:szCs w:val="24"/>
        </w:rPr>
        <w:fldChar w:fldCharType="separate"/>
      </w:r>
      <w:r w:rsidRPr="00DC3391">
        <w:rPr>
          <w:rFonts w:ascii="Calibri" w:eastAsia="Times New Roman" w:hAnsi="Calibri" w:cs="Verdana"/>
          <w:b/>
          <w:noProof/>
          <w:sz w:val="24"/>
          <w:szCs w:val="24"/>
        </w:rPr>
        <w:t>[BUDE DOPLNĚNO]</w:t>
      </w:r>
      <w:r w:rsidRPr="00DC3391">
        <w:rPr>
          <w:rFonts w:ascii="Calibri" w:eastAsia="Times New Roman" w:hAnsi="Calibri" w:cs="Verdana"/>
          <w:b/>
          <w:sz w:val="24"/>
          <w:szCs w:val="24"/>
        </w:rPr>
        <w:fldChar w:fldCharType="end"/>
      </w:r>
      <w:r w:rsidRPr="00DC3391">
        <w:rPr>
          <w:rFonts w:ascii="Calibri" w:eastAsia="Times New Roman" w:hAnsi="Calibri" w:cs="Verdana"/>
          <w:b/>
          <w:sz w:val="24"/>
          <w:szCs w:val="24"/>
        </w:rPr>
        <w:tab/>
        <w:t>,- Kč</w:t>
      </w:r>
    </w:p>
    <w:p w14:paraId="7B515CC8" w14:textId="77777777" w:rsidR="00E46E13" w:rsidRPr="00DC3391" w:rsidRDefault="00E46E13" w:rsidP="00E46E13">
      <w:pPr>
        <w:spacing w:before="60" w:after="60" w:line="259" w:lineRule="auto"/>
        <w:ind w:left="567" w:firstLine="142"/>
        <w:rPr>
          <w:rFonts w:ascii="Calibri" w:eastAsia="Times New Roman" w:hAnsi="Calibri"/>
          <w:b/>
          <w:sz w:val="24"/>
          <w:szCs w:val="24"/>
        </w:rPr>
      </w:pPr>
      <w:r w:rsidRPr="00DC3391">
        <w:rPr>
          <w:rFonts w:ascii="Calibri" w:eastAsia="Times New Roman" w:hAnsi="Calibri" w:cs="Verdana"/>
          <w:b/>
          <w:sz w:val="24"/>
          <w:szCs w:val="24"/>
        </w:rPr>
        <w:t>-----------------------------------------------------------------------------------</w:t>
      </w:r>
    </w:p>
    <w:p w14:paraId="2105F300" w14:textId="7B614C5B" w:rsidR="00C40B74" w:rsidRPr="00DC3391" w:rsidRDefault="00E46E13" w:rsidP="00E46E13">
      <w:pPr>
        <w:pStyle w:val="Odstavecseseznamem"/>
        <w:tabs>
          <w:tab w:val="num" w:pos="567"/>
          <w:tab w:val="left" w:pos="4395"/>
        </w:tabs>
        <w:spacing w:before="60" w:after="60" w:line="259" w:lineRule="auto"/>
        <w:ind w:lef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C3391">
        <w:rPr>
          <w:rFonts w:eastAsia="Times New Roman" w:cs="Verdana"/>
          <w:b/>
          <w:sz w:val="24"/>
          <w:szCs w:val="24"/>
          <w:lang w:eastAsia="cs-CZ"/>
        </w:rPr>
        <w:t>Cena celkem včetně DPH:</w:t>
      </w:r>
      <w:r w:rsidRPr="00DC3391">
        <w:rPr>
          <w:rFonts w:eastAsia="Times New Roman" w:cs="Verdana"/>
          <w:b/>
          <w:sz w:val="24"/>
          <w:szCs w:val="24"/>
          <w:lang w:eastAsia="cs-CZ"/>
        </w:rPr>
        <w:tab/>
      </w:r>
      <w:r w:rsidRPr="00DC3391">
        <w:rPr>
          <w:rFonts w:eastAsia="Times New Roman" w:cs="Verdana"/>
          <w:b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DC3391">
        <w:rPr>
          <w:rFonts w:eastAsia="Times New Roman" w:cs="Verdana"/>
          <w:b/>
          <w:sz w:val="24"/>
          <w:szCs w:val="24"/>
          <w:lang w:eastAsia="cs-CZ"/>
        </w:rPr>
        <w:instrText xml:space="preserve"> FORMTEXT </w:instrText>
      </w:r>
      <w:r w:rsidRPr="00DC3391">
        <w:rPr>
          <w:rFonts w:eastAsia="Times New Roman" w:cs="Verdana"/>
          <w:b/>
          <w:sz w:val="24"/>
          <w:szCs w:val="24"/>
          <w:lang w:eastAsia="cs-CZ"/>
        </w:rPr>
      </w:r>
      <w:r w:rsidRPr="00DC3391">
        <w:rPr>
          <w:rFonts w:eastAsia="Times New Roman" w:cs="Verdana"/>
          <w:b/>
          <w:sz w:val="24"/>
          <w:szCs w:val="24"/>
          <w:lang w:eastAsia="cs-CZ"/>
        </w:rPr>
        <w:fldChar w:fldCharType="separate"/>
      </w:r>
      <w:r w:rsidRPr="00DC3391">
        <w:rPr>
          <w:rFonts w:eastAsia="Times New Roman" w:cs="Verdana"/>
          <w:b/>
          <w:noProof/>
          <w:sz w:val="24"/>
          <w:szCs w:val="24"/>
          <w:lang w:eastAsia="cs-CZ"/>
        </w:rPr>
        <w:t>[BUDE DOPLNĚNO]</w:t>
      </w:r>
      <w:r w:rsidRPr="00DC3391">
        <w:rPr>
          <w:rFonts w:eastAsia="Times New Roman" w:cs="Verdana"/>
          <w:b/>
          <w:sz w:val="24"/>
          <w:szCs w:val="24"/>
          <w:lang w:eastAsia="cs-CZ"/>
        </w:rPr>
        <w:fldChar w:fldCharType="end"/>
      </w:r>
      <w:r w:rsidRPr="00DC3391">
        <w:rPr>
          <w:rFonts w:eastAsia="Times New Roman" w:cs="Verdana"/>
          <w:b/>
          <w:sz w:val="24"/>
          <w:szCs w:val="24"/>
          <w:lang w:eastAsia="cs-CZ"/>
        </w:rPr>
        <w:tab/>
        <w:t>,- Kč</w:t>
      </w:r>
      <w:r w:rsidR="00C40B74" w:rsidRPr="00DC3391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06D93089" w14:textId="2AB01A29" w:rsidR="00E46E13" w:rsidRPr="0036697C" w:rsidRDefault="00E46E13" w:rsidP="00E46E13">
      <w:pPr>
        <w:pStyle w:val="Odstavecseseznamem"/>
        <w:tabs>
          <w:tab w:val="num" w:pos="567"/>
        </w:tabs>
        <w:spacing w:before="60" w:after="60" w:line="259" w:lineRule="auto"/>
        <w:ind w:left="567"/>
        <w:jc w:val="both"/>
        <w:rPr>
          <w:rFonts w:asciiTheme="minorHAnsi" w:eastAsia="Times New Roman" w:hAnsiTheme="minorHAnsi"/>
          <w:color w:val="FF0000"/>
          <w:sz w:val="24"/>
          <w:szCs w:val="24"/>
          <w:lang w:eastAsia="cs-CZ"/>
        </w:rPr>
      </w:pPr>
    </w:p>
    <w:p w14:paraId="7C48173F" w14:textId="10CD51CE" w:rsidR="00C40B74" w:rsidRPr="00CB239E" w:rsidRDefault="00E46E13" w:rsidP="00E46E13">
      <w:pPr>
        <w:pStyle w:val="Odstavecseseznamem"/>
        <w:tabs>
          <w:tab w:val="num" w:pos="567"/>
        </w:tabs>
        <w:spacing w:before="60" w:after="60" w:line="259" w:lineRule="auto"/>
        <w:ind w:left="567" w:hanging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B239E">
        <w:rPr>
          <w:rFonts w:asciiTheme="minorHAnsi" w:eastAsia="Times New Roman" w:hAnsiTheme="minorHAnsi"/>
          <w:sz w:val="24"/>
          <w:szCs w:val="24"/>
          <w:lang w:eastAsia="cs-CZ"/>
        </w:rPr>
        <w:t>4.2</w:t>
      </w:r>
      <w:r w:rsidRPr="00CB239E">
        <w:rPr>
          <w:rFonts w:asciiTheme="minorHAnsi" w:eastAsia="Times New Roman" w:hAnsiTheme="minorHAnsi"/>
          <w:sz w:val="24"/>
          <w:szCs w:val="24"/>
          <w:lang w:eastAsia="cs-CZ"/>
        </w:rPr>
        <w:tab/>
        <w:t>C</w:t>
      </w:r>
      <w:r w:rsidR="006E3831" w:rsidRPr="00CB239E">
        <w:rPr>
          <w:rFonts w:asciiTheme="minorHAnsi" w:eastAsia="Times New Roman" w:hAnsiTheme="minorHAnsi"/>
          <w:sz w:val="24"/>
          <w:szCs w:val="24"/>
          <w:lang w:eastAsia="cs-CZ"/>
        </w:rPr>
        <w:t>ena</w:t>
      </w:r>
      <w:r w:rsidR="00C40B74" w:rsidRPr="00CB239E">
        <w:rPr>
          <w:rFonts w:asciiTheme="minorHAnsi" w:eastAsia="Times New Roman" w:hAnsiTheme="minorHAnsi"/>
          <w:sz w:val="24"/>
          <w:szCs w:val="24"/>
          <w:lang w:eastAsia="cs-CZ"/>
        </w:rPr>
        <w:t xml:space="preserve"> uveden</w:t>
      </w:r>
      <w:r w:rsidR="006E3831" w:rsidRPr="00CB239E">
        <w:rPr>
          <w:rFonts w:asciiTheme="minorHAnsi" w:eastAsia="Times New Roman" w:hAnsiTheme="minorHAnsi"/>
          <w:sz w:val="24"/>
          <w:szCs w:val="24"/>
          <w:lang w:eastAsia="cs-CZ"/>
        </w:rPr>
        <w:t>á</w:t>
      </w:r>
      <w:r w:rsidR="00C40B74" w:rsidRPr="00CB239E">
        <w:rPr>
          <w:rFonts w:asciiTheme="minorHAnsi" w:eastAsia="Times New Roman" w:hAnsiTheme="minorHAnsi"/>
          <w:sz w:val="24"/>
          <w:szCs w:val="24"/>
          <w:lang w:eastAsia="cs-CZ"/>
        </w:rPr>
        <w:t xml:space="preserve"> v </w:t>
      </w:r>
      <w:r w:rsidRPr="00CB239E">
        <w:rPr>
          <w:rFonts w:asciiTheme="minorHAnsi" w:eastAsia="Times New Roman" w:hAnsiTheme="minorHAnsi"/>
          <w:sz w:val="24"/>
          <w:szCs w:val="24"/>
          <w:lang w:eastAsia="cs-CZ"/>
        </w:rPr>
        <w:t>bodě 4.1</w:t>
      </w:r>
      <w:r w:rsidR="00C40B74" w:rsidRPr="00CB239E">
        <w:rPr>
          <w:rFonts w:asciiTheme="minorHAnsi" w:eastAsia="Times New Roman" w:hAnsiTheme="minorHAnsi"/>
          <w:sz w:val="24"/>
          <w:szCs w:val="24"/>
          <w:lang w:eastAsia="cs-CZ"/>
        </w:rPr>
        <w:t xml:space="preserve"> této smlouvy j</w:t>
      </w:r>
      <w:r w:rsidR="006E3831" w:rsidRPr="00CB239E">
        <w:rPr>
          <w:rFonts w:asciiTheme="minorHAnsi" w:eastAsia="Times New Roman" w:hAnsiTheme="minorHAnsi"/>
          <w:sz w:val="24"/>
          <w:szCs w:val="24"/>
          <w:lang w:eastAsia="cs-CZ"/>
        </w:rPr>
        <w:t>e</w:t>
      </w:r>
      <w:r w:rsidR="00C40B74" w:rsidRPr="00CB239E">
        <w:rPr>
          <w:rFonts w:asciiTheme="minorHAnsi" w:eastAsia="Times New Roman" w:hAnsiTheme="minorHAnsi"/>
          <w:sz w:val="24"/>
          <w:szCs w:val="24"/>
          <w:lang w:eastAsia="cs-CZ"/>
        </w:rPr>
        <w:t xml:space="preserve"> stanoven</w:t>
      </w:r>
      <w:r w:rsidR="006E3831" w:rsidRPr="00CB239E">
        <w:rPr>
          <w:rFonts w:asciiTheme="minorHAnsi" w:eastAsia="Times New Roman" w:hAnsiTheme="minorHAnsi"/>
          <w:sz w:val="24"/>
          <w:szCs w:val="24"/>
          <w:lang w:eastAsia="cs-CZ"/>
        </w:rPr>
        <w:t>a</w:t>
      </w:r>
      <w:r w:rsidR="00C40B74" w:rsidRPr="00CB239E">
        <w:rPr>
          <w:rFonts w:asciiTheme="minorHAnsi" w:eastAsia="Times New Roman" w:hAnsiTheme="minorHAnsi"/>
          <w:sz w:val="24"/>
          <w:szCs w:val="24"/>
          <w:lang w:eastAsia="cs-CZ"/>
        </w:rPr>
        <w:t xml:space="preserve"> jako nejvýše přípustn</w:t>
      </w:r>
      <w:r w:rsidR="006E3831" w:rsidRPr="00CB239E">
        <w:rPr>
          <w:rFonts w:asciiTheme="minorHAnsi" w:eastAsia="Times New Roman" w:hAnsiTheme="minorHAnsi"/>
          <w:sz w:val="24"/>
          <w:szCs w:val="24"/>
          <w:lang w:eastAsia="cs-CZ"/>
        </w:rPr>
        <w:t>á</w:t>
      </w:r>
      <w:r w:rsidR="00C40B74" w:rsidRPr="00CB239E">
        <w:rPr>
          <w:rFonts w:asciiTheme="minorHAnsi" w:eastAsia="Times New Roman" w:hAnsiTheme="minorHAnsi"/>
          <w:sz w:val="24"/>
          <w:szCs w:val="24"/>
          <w:lang w:eastAsia="cs-CZ"/>
        </w:rPr>
        <w:t xml:space="preserve"> a zahrnuj</w:t>
      </w:r>
      <w:r w:rsidR="006E3831" w:rsidRPr="00CB239E">
        <w:rPr>
          <w:rFonts w:asciiTheme="minorHAnsi" w:eastAsia="Times New Roman" w:hAnsiTheme="minorHAnsi"/>
          <w:sz w:val="24"/>
          <w:szCs w:val="24"/>
          <w:lang w:eastAsia="cs-CZ"/>
        </w:rPr>
        <w:t>e</w:t>
      </w:r>
      <w:r w:rsidR="00C40B74" w:rsidRPr="00CB239E">
        <w:rPr>
          <w:rFonts w:asciiTheme="minorHAnsi" w:eastAsia="Times New Roman" w:hAnsiTheme="minorHAnsi"/>
          <w:sz w:val="24"/>
          <w:szCs w:val="24"/>
          <w:lang w:eastAsia="cs-CZ"/>
        </w:rPr>
        <w:t xml:space="preserve"> veškeré náklady prodávajícího spojené s plněním předmětu smlouvy, včetně </w:t>
      </w:r>
      <w:r w:rsidR="00E454D9" w:rsidRPr="00CB239E">
        <w:rPr>
          <w:rFonts w:asciiTheme="minorHAnsi" w:eastAsia="Times New Roman" w:hAnsiTheme="minorHAnsi"/>
          <w:sz w:val="24"/>
          <w:szCs w:val="24"/>
          <w:lang w:eastAsia="cs-CZ"/>
        </w:rPr>
        <w:t xml:space="preserve">montáže, </w:t>
      </w:r>
      <w:r w:rsidR="00C40B74" w:rsidRPr="00CB239E">
        <w:rPr>
          <w:rFonts w:asciiTheme="minorHAnsi" w:eastAsia="Times New Roman" w:hAnsiTheme="minorHAnsi"/>
          <w:sz w:val="24"/>
          <w:szCs w:val="24"/>
          <w:lang w:eastAsia="cs-CZ"/>
        </w:rPr>
        <w:t>dopravy do místa plnění</w:t>
      </w:r>
      <w:r w:rsidR="00E454D9" w:rsidRPr="00CB239E">
        <w:rPr>
          <w:rFonts w:asciiTheme="minorHAnsi" w:eastAsia="Times New Roman" w:hAnsiTheme="minorHAnsi"/>
          <w:sz w:val="24"/>
          <w:szCs w:val="24"/>
          <w:lang w:eastAsia="cs-CZ"/>
        </w:rPr>
        <w:t xml:space="preserve"> a zaškolení obsluhy</w:t>
      </w:r>
      <w:r w:rsidR="00C40B74" w:rsidRPr="00CB239E">
        <w:rPr>
          <w:rFonts w:asciiTheme="minorHAnsi" w:eastAsia="Times New Roman" w:hAnsiTheme="minorHAnsi"/>
          <w:sz w:val="24"/>
          <w:szCs w:val="24"/>
          <w:lang w:eastAsia="cs-CZ"/>
        </w:rPr>
        <w:t>. Cenu je možné měnit pouze v případě změny sazby DPH; v takovém případě není třeba uzavírat dodatek k této smlouvě.</w:t>
      </w:r>
    </w:p>
    <w:p w14:paraId="3BBBAB3F" w14:textId="6552C3EA" w:rsidR="000C3F81" w:rsidRPr="00CB239E" w:rsidRDefault="00E46E13" w:rsidP="00E46E13">
      <w:pPr>
        <w:pStyle w:val="Odstavecseseznamem"/>
        <w:tabs>
          <w:tab w:val="num" w:pos="567"/>
        </w:tabs>
        <w:spacing w:before="60" w:after="60" w:line="259" w:lineRule="auto"/>
        <w:ind w:left="567" w:hanging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B239E">
        <w:rPr>
          <w:rFonts w:asciiTheme="minorHAnsi" w:eastAsia="Times New Roman" w:hAnsiTheme="minorHAnsi"/>
          <w:sz w:val="24"/>
          <w:szCs w:val="24"/>
          <w:lang w:eastAsia="cs-CZ"/>
        </w:rPr>
        <w:t>4.3</w:t>
      </w:r>
      <w:r w:rsidRPr="00CB239E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C40B74" w:rsidRPr="00CB239E">
        <w:rPr>
          <w:rFonts w:asciiTheme="minorHAnsi" w:eastAsia="Times New Roman" w:hAnsiTheme="minorHAnsi"/>
          <w:sz w:val="24"/>
          <w:szCs w:val="24"/>
          <w:lang w:eastAsia="cs-CZ"/>
        </w:rPr>
        <w:t>Prodávající je oprávněn vystavit fakturu po převzetí plnění kupujícím. Kupní cenu uhradí kupující na základě faktury prodávajícího bezhotovostním převodem, přičemž splatn</w:t>
      </w:r>
      <w:r w:rsidRPr="00CB239E">
        <w:rPr>
          <w:rFonts w:asciiTheme="minorHAnsi" w:eastAsia="Times New Roman" w:hAnsiTheme="minorHAnsi"/>
          <w:sz w:val="24"/>
          <w:szCs w:val="24"/>
          <w:lang w:eastAsia="cs-CZ"/>
        </w:rPr>
        <w:t>ost faktury je 30</w:t>
      </w:r>
      <w:r w:rsidR="00C40B74" w:rsidRPr="00CB239E">
        <w:rPr>
          <w:rFonts w:asciiTheme="minorHAnsi" w:eastAsia="Times New Roman" w:hAnsiTheme="minorHAnsi"/>
          <w:sz w:val="24"/>
          <w:szCs w:val="24"/>
          <w:lang w:eastAsia="cs-CZ"/>
        </w:rPr>
        <w:t xml:space="preserve"> dnů ode dne jejího doručení kupujícímu.</w:t>
      </w:r>
      <w:r w:rsidR="001D116F" w:rsidRPr="00CB239E">
        <w:rPr>
          <w:rFonts w:asciiTheme="minorHAnsi" w:eastAsia="Times New Roman" w:hAnsiTheme="minorHAnsi"/>
          <w:sz w:val="24"/>
          <w:szCs w:val="24"/>
          <w:lang w:eastAsia="cs-CZ"/>
        </w:rPr>
        <w:t xml:space="preserve"> Kupující nebude poskytovat zálohy.</w:t>
      </w:r>
    </w:p>
    <w:p w14:paraId="63D6AAE5" w14:textId="05774BB5" w:rsidR="00282795" w:rsidRPr="00CB239E" w:rsidRDefault="00E46E13" w:rsidP="00CB239E">
      <w:pPr>
        <w:pStyle w:val="Odstavecseseznamem"/>
        <w:tabs>
          <w:tab w:val="num" w:pos="567"/>
        </w:tabs>
        <w:spacing w:before="60" w:after="60" w:line="259" w:lineRule="auto"/>
        <w:ind w:left="567" w:hanging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B239E">
        <w:rPr>
          <w:rFonts w:asciiTheme="minorHAnsi" w:eastAsia="Times New Roman" w:hAnsiTheme="minorHAnsi"/>
          <w:sz w:val="24"/>
          <w:szCs w:val="24"/>
          <w:lang w:eastAsia="cs-CZ"/>
        </w:rPr>
        <w:t>4.4</w:t>
      </w:r>
      <w:r w:rsidRPr="00CB239E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C40B74" w:rsidRPr="00CB239E">
        <w:rPr>
          <w:rFonts w:asciiTheme="minorHAnsi" w:eastAsia="Times New Roman" w:hAnsiTheme="minorHAnsi"/>
          <w:sz w:val="24"/>
          <w:szCs w:val="24"/>
          <w:lang w:eastAsia="cs-CZ"/>
        </w:rPr>
        <w:t>Faktura prodávajícího musí obsahovat náležitosti obchodní listiny dle § 435 občanského zákoníku a daňového dokladu dle zák. č. 563/1991 Sb., o účetnictví, ve znění pozdějších předpisů a dle zákona č. 235/2004 Sb., o dani z přidané hodnoty, ve znění pozdějších předpisů. Na faktuře musí být uveden</w:t>
      </w:r>
      <w:r w:rsidR="000C3F81" w:rsidRPr="00CB239E">
        <w:rPr>
          <w:rFonts w:asciiTheme="minorHAnsi" w:eastAsia="Times New Roman" w:hAnsiTheme="minorHAnsi"/>
          <w:sz w:val="24"/>
          <w:szCs w:val="24"/>
          <w:lang w:eastAsia="cs-CZ"/>
        </w:rPr>
        <w:t xml:space="preserve"> název</w:t>
      </w:r>
      <w:r w:rsidR="00CB239E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CB239E" w:rsidRPr="00CB239E">
        <w:rPr>
          <w:rFonts w:asciiTheme="minorHAnsi" w:eastAsia="Times New Roman" w:hAnsiTheme="minorHAnsi"/>
          <w:sz w:val="24"/>
          <w:szCs w:val="24"/>
          <w:lang w:eastAsia="cs-CZ"/>
        </w:rPr>
        <w:t>„Expozice textilního tisku – vnitřní vybavení expozice, nábřeží Jiřího Wolkera 132, 133 Dvůr Králové nad Labem“</w:t>
      </w:r>
      <w:r w:rsidR="00CB239E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C40B74" w:rsidRPr="00CB239E">
        <w:rPr>
          <w:rFonts w:asciiTheme="minorHAnsi" w:eastAsia="Times New Roman" w:hAnsiTheme="minorHAnsi"/>
          <w:sz w:val="24"/>
          <w:szCs w:val="24"/>
          <w:lang w:eastAsia="cs-CZ"/>
        </w:rPr>
        <w:t xml:space="preserve">Přílohou faktury bude kopie objednatelem podepsaného protokolu </w:t>
      </w:r>
      <w:r w:rsidR="006E3831" w:rsidRPr="00CB239E">
        <w:rPr>
          <w:rFonts w:asciiTheme="minorHAnsi" w:eastAsia="Times New Roman" w:hAnsiTheme="minorHAnsi"/>
          <w:sz w:val="24"/>
          <w:szCs w:val="24"/>
          <w:lang w:eastAsia="cs-CZ"/>
        </w:rPr>
        <w:t xml:space="preserve">dle </w:t>
      </w:r>
      <w:r w:rsidR="00C40B74" w:rsidRPr="00CB239E">
        <w:rPr>
          <w:rFonts w:asciiTheme="minorHAnsi" w:eastAsia="Times New Roman" w:hAnsiTheme="minorHAnsi"/>
          <w:sz w:val="24"/>
          <w:szCs w:val="24"/>
          <w:lang w:eastAsia="cs-CZ"/>
        </w:rPr>
        <w:t>čl. 3</w:t>
      </w:r>
      <w:r w:rsidRPr="00CB239E">
        <w:rPr>
          <w:rFonts w:asciiTheme="minorHAnsi" w:eastAsia="Times New Roman" w:hAnsiTheme="minorHAnsi"/>
          <w:sz w:val="24"/>
          <w:szCs w:val="24"/>
          <w:lang w:eastAsia="cs-CZ"/>
        </w:rPr>
        <w:t>.3</w:t>
      </w:r>
      <w:r w:rsidR="00C40B74" w:rsidRPr="00CB239E">
        <w:rPr>
          <w:rFonts w:asciiTheme="minorHAnsi" w:eastAsia="Times New Roman" w:hAnsiTheme="minorHAnsi"/>
          <w:sz w:val="24"/>
          <w:szCs w:val="24"/>
          <w:lang w:eastAsia="cs-CZ"/>
        </w:rPr>
        <w:t xml:space="preserve"> této smlouvy.</w:t>
      </w:r>
    </w:p>
    <w:p w14:paraId="1C507DAA" w14:textId="112412DA" w:rsidR="00C40B74" w:rsidRPr="00060C31" w:rsidRDefault="00E46E13" w:rsidP="00E46E13">
      <w:pPr>
        <w:pStyle w:val="Odstavecseseznamem"/>
        <w:tabs>
          <w:tab w:val="num" w:pos="567"/>
        </w:tabs>
        <w:spacing w:before="60" w:after="60" w:line="259" w:lineRule="auto"/>
        <w:ind w:left="567" w:hanging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060C31">
        <w:rPr>
          <w:rFonts w:asciiTheme="minorHAnsi" w:eastAsia="Times New Roman" w:hAnsiTheme="minorHAnsi"/>
          <w:sz w:val="24"/>
          <w:szCs w:val="24"/>
          <w:lang w:eastAsia="cs-CZ"/>
        </w:rPr>
        <w:t>4.5</w:t>
      </w:r>
      <w:r w:rsidRPr="00060C31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C40B74" w:rsidRPr="00060C31">
        <w:rPr>
          <w:rFonts w:asciiTheme="minorHAnsi" w:eastAsia="Times New Roman" w:hAnsiTheme="minorHAnsi"/>
          <w:sz w:val="24"/>
          <w:szCs w:val="24"/>
          <w:lang w:eastAsia="cs-CZ"/>
        </w:rPr>
        <w:t>V případě, že faktura nebude mít stanovené náležitosti nebo bude obsahovat chybné údaje, je kupující oprávněn tuto fakturu ve lhůtě její splatnosti vrátit prodávajícímu, aniž by se tím kupující dostal do prodlení s úhradou faktury. Nová lhůta splatnosti počíná běžet dnem obdržení opravené nebo nově vystavené faktury. Důvod případného vrácení faktury musí být kupujícím jednoznačně vymezen.</w:t>
      </w:r>
    </w:p>
    <w:p w14:paraId="56F1A3A5" w14:textId="6181A097" w:rsidR="00C40B74" w:rsidRPr="00060C31" w:rsidRDefault="00E46E13" w:rsidP="00E46E13">
      <w:pPr>
        <w:pStyle w:val="Odstavecseseznamem"/>
        <w:tabs>
          <w:tab w:val="num" w:pos="567"/>
        </w:tabs>
        <w:spacing w:before="60" w:after="60" w:line="259" w:lineRule="auto"/>
        <w:ind w:left="567" w:hanging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060C31">
        <w:rPr>
          <w:rFonts w:asciiTheme="minorHAnsi" w:eastAsia="Times New Roman" w:hAnsiTheme="minorHAnsi"/>
          <w:sz w:val="24"/>
          <w:szCs w:val="24"/>
          <w:lang w:eastAsia="cs-CZ"/>
        </w:rPr>
        <w:t>4.6</w:t>
      </w:r>
      <w:r w:rsidRPr="00060C31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1D116F" w:rsidRPr="00060C31">
        <w:rPr>
          <w:rFonts w:asciiTheme="minorHAnsi" w:eastAsia="Times New Roman" w:hAnsiTheme="minorHAnsi"/>
          <w:sz w:val="24"/>
          <w:szCs w:val="24"/>
          <w:lang w:eastAsia="cs-CZ"/>
        </w:rPr>
        <w:t>V případě, že objednateli vznikne z ujednání této smlouvy nárok na smluvní pokutu či náhradu újmy, je objednatel oprávněn započíst tuto částku na jakoukoli pohledávku zhotovitele, a to i doposud nesplatnou, vyplývající z kterékoliv faktury zhotovitele vystavené dle této smlouvy.</w:t>
      </w:r>
    </w:p>
    <w:p w14:paraId="0F1FD653" w14:textId="11CB48B5" w:rsidR="00C40B74" w:rsidRPr="00060C31" w:rsidRDefault="00E46E13" w:rsidP="00E46E13">
      <w:pPr>
        <w:pStyle w:val="Odstavecseseznamem"/>
        <w:tabs>
          <w:tab w:val="num" w:pos="567"/>
        </w:tabs>
        <w:spacing w:before="60" w:after="60" w:line="259" w:lineRule="auto"/>
        <w:ind w:left="567" w:hanging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060C31">
        <w:rPr>
          <w:rFonts w:asciiTheme="minorHAnsi" w:eastAsia="Times New Roman" w:hAnsiTheme="minorHAnsi"/>
          <w:sz w:val="24"/>
          <w:szCs w:val="24"/>
          <w:lang w:eastAsia="cs-CZ"/>
        </w:rPr>
        <w:t>4.7</w:t>
      </w:r>
      <w:r w:rsidRPr="00060C31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C40B74" w:rsidRPr="00060C31">
        <w:rPr>
          <w:rFonts w:asciiTheme="minorHAnsi" w:eastAsia="Times New Roman" w:hAnsiTheme="minorHAnsi"/>
          <w:sz w:val="24"/>
          <w:szCs w:val="24"/>
          <w:lang w:eastAsia="cs-CZ"/>
        </w:rPr>
        <w:t>Povinnost kupujícího zaplatit fakturovanou částku dle této smlouvy je splněna odepsáním příslušné částky z účtu kupujícího ve prospěch účtu prodávajícího.</w:t>
      </w:r>
    </w:p>
    <w:p w14:paraId="536DD869" w14:textId="14DE58BF" w:rsidR="00C40B74" w:rsidRPr="00060C31" w:rsidRDefault="00C40B74" w:rsidP="001D116F">
      <w:pPr>
        <w:pStyle w:val="Nadpis2"/>
        <w:tabs>
          <w:tab w:val="num" w:pos="567"/>
        </w:tabs>
        <w:spacing w:before="480" w:line="259" w:lineRule="auto"/>
        <w:ind w:left="567" w:hanging="567"/>
        <w:contextualSpacing/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</w:pPr>
      <w:r w:rsidRPr="00060C31"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  <w:t>V.</w:t>
      </w:r>
    </w:p>
    <w:p w14:paraId="0C8E2D99" w14:textId="77777777" w:rsidR="00C40B74" w:rsidRPr="00060C31" w:rsidRDefault="00C40B74" w:rsidP="00E454D9">
      <w:pPr>
        <w:pStyle w:val="Nadpis2"/>
        <w:tabs>
          <w:tab w:val="num" w:pos="567"/>
        </w:tabs>
        <w:spacing w:before="480" w:line="259" w:lineRule="auto"/>
        <w:ind w:left="567" w:hanging="567"/>
        <w:contextualSpacing/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</w:pPr>
      <w:r w:rsidRPr="00060C31"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  <w:t>Práva duševního vlastnictví</w:t>
      </w:r>
    </w:p>
    <w:p w14:paraId="4577FEC7" w14:textId="3F3DBE97" w:rsidR="00D06E7C" w:rsidRPr="00060C31" w:rsidRDefault="00E454D9" w:rsidP="00E454D9">
      <w:pPr>
        <w:pStyle w:val="Odstavecseseznamem"/>
        <w:tabs>
          <w:tab w:val="num" w:pos="567"/>
        </w:tabs>
        <w:spacing w:before="60" w:after="60" w:line="259" w:lineRule="auto"/>
        <w:ind w:left="567" w:hanging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060C31">
        <w:rPr>
          <w:rFonts w:asciiTheme="minorHAnsi" w:eastAsia="Times New Roman" w:hAnsiTheme="minorHAnsi"/>
          <w:sz w:val="24"/>
          <w:szCs w:val="24"/>
          <w:lang w:eastAsia="cs-CZ"/>
        </w:rPr>
        <w:t>5.1</w:t>
      </w:r>
      <w:r w:rsidRPr="00060C31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D06E7C" w:rsidRPr="00060C31"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se zavazuje, že při plnění předmětu této smlouvy neporuší práva třetích osob, která těmto osobám mohou plynout z práv k duševnímu vlastnictví, zejména z autorských </w:t>
      </w:r>
      <w:r w:rsidR="00D06E7C" w:rsidRPr="00060C31"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>práv a práv průmyslového vlastnictví. Prodávající se zavazuje, že kupujícímu uhradí veškeré náklady, výdaje, škody a majetkovou i nemajetkovou újmu, které kupujícímu vzniknou v důsledku uplatnění práv třetích osob vůči kupujícímu v souvislosti s porušením povinnosti prodávajícího dle předchozí věty.</w:t>
      </w:r>
    </w:p>
    <w:p w14:paraId="2775FAFA" w14:textId="5269418D" w:rsidR="00D06E7C" w:rsidRPr="00060C31" w:rsidRDefault="00E454D9" w:rsidP="00E454D9">
      <w:pPr>
        <w:pStyle w:val="Odstavecseseznamem"/>
        <w:tabs>
          <w:tab w:val="num" w:pos="567"/>
        </w:tabs>
        <w:spacing w:before="60" w:after="60" w:line="259" w:lineRule="auto"/>
        <w:ind w:left="567" w:hanging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060C31">
        <w:rPr>
          <w:rFonts w:asciiTheme="minorHAnsi" w:eastAsia="Times New Roman" w:hAnsiTheme="minorHAnsi"/>
          <w:sz w:val="24"/>
          <w:szCs w:val="24"/>
          <w:lang w:eastAsia="cs-CZ"/>
        </w:rPr>
        <w:t>5.2</w:t>
      </w:r>
      <w:r w:rsidRPr="00060C31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D06E7C" w:rsidRPr="00060C31">
        <w:rPr>
          <w:rFonts w:asciiTheme="minorHAnsi" w:eastAsia="Times New Roman" w:hAnsiTheme="minorHAnsi"/>
          <w:sz w:val="24"/>
          <w:szCs w:val="24"/>
          <w:lang w:eastAsia="cs-CZ"/>
        </w:rPr>
        <w:t>Prodávající výslovně prohlašuje, že je plně oprávněn disponovat právy k duševnímu vlastnictví (např. poskytovat podlicence), a zavazuje se za tímto účelem zajistit řádné a nerušené užívání zboží kupujícím, včetně případného zajištění dalších souhlasů a licencí od autorů děl v souladu s autorským zákonem, popř. od nositelů jiných práv duševního vlastnictví v souladu s právními předpisy. Veškeré náklady tímto vzniklé jsou součástí kupní ceny.</w:t>
      </w:r>
    </w:p>
    <w:p w14:paraId="6FD87E43" w14:textId="48CFF69E" w:rsidR="00C40B74" w:rsidRPr="00060C31" w:rsidRDefault="00C40B74" w:rsidP="00E454D9">
      <w:pPr>
        <w:pStyle w:val="Nadpis2"/>
        <w:tabs>
          <w:tab w:val="num" w:pos="567"/>
        </w:tabs>
        <w:spacing w:before="480" w:line="259" w:lineRule="auto"/>
        <w:ind w:left="567" w:hanging="567"/>
        <w:contextualSpacing/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</w:pPr>
      <w:r w:rsidRPr="00060C31"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  <w:t>VI.</w:t>
      </w:r>
    </w:p>
    <w:p w14:paraId="5F70CFDE" w14:textId="77777777" w:rsidR="00C40B74" w:rsidRPr="00DF76F6" w:rsidRDefault="00C40B74" w:rsidP="00E454D9">
      <w:pPr>
        <w:pStyle w:val="Nadpis2"/>
        <w:tabs>
          <w:tab w:val="num" w:pos="567"/>
        </w:tabs>
        <w:spacing w:before="480" w:line="259" w:lineRule="auto"/>
        <w:ind w:left="567" w:hanging="567"/>
        <w:contextualSpacing/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</w:pPr>
      <w:r w:rsidRPr="00DF76F6"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  <w:t>Záruka za jakost, odpovědnost za vady</w:t>
      </w:r>
    </w:p>
    <w:p w14:paraId="370F39B6" w14:textId="45FCA918" w:rsidR="00E454D9" w:rsidRPr="00DF76F6" w:rsidRDefault="00E454D9" w:rsidP="00E454D9">
      <w:pPr>
        <w:pStyle w:val="Odstavecseseznamem"/>
        <w:tabs>
          <w:tab w:val="num" w:pos="567"/>
        </w:tabs>
        <w:spacing w:before="60" w:after="60" w:line="259" w:lineRule="auto"/>
        <w:ind w:left="567" w:hanging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F76F6">
        <w:rPr>
          <w:rFonts w:asciiTheme="minorHAnsi" w:eastAsia="Times New Roman" w:hAnsiTheme="minorHAnsi"/>
          <w:sz w:val="24"/>
          <w:szCs w:val="24"/>
          <w:lang w:eastAsia="cs-CZ"/>
        </w:rPr>
        <w:t>6.1</w:t>
      </w:r>
      <w:r w:rsidRPr="00DF76F6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C40B74" w:rsidRPr="00DF76F6">
        <w:rPr>
          <w:rFonts w:asciiTheme="minorHAnsi" w:eastAsia="Times New Roman" w:hAnsiTheme="minorHAnsi"/>
          <w:sz w:val="24"/>
          <w:szCs w:val="24"/>
          <w:lang w:eastAsia="cs-CZ"/>
        </w:rPr>
        <w:t>Prodávající odpovídá za to, že zboží má vlastnosti stanovené touto smlouvou a její přílohou č.</w:t>
      </w:r>
      <w:r w:rsidR="00010F36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C40B74" w:rsidRPr="00DF76F6">
        <w:rPr>
          <w:rFonts w:asciiTheme="minorHAnsi" w:eastAsia="Times New Roman" w:hAnsiTheme="minorHAnsi"/>
          <w:sz w:val="24"/>
          <w:szCs w:val="24"/>
          <w:lang w:eastAsia="cs-CZ"/>
        </w:rPr>
        <w:t>1, dokumentací k němu a nabídkou prodávajícího podanou v zadávacím řízení, v němž byla jeho nabídka vybrána jako nejvýhodnější.</w:t>
      </w:r>
    </w:p>
    <w:p w14:paraId="7D9FEFBC" w14:textId="10065E1F" w:rsidR="00C40B74" w:rsidRPr="00791990" w:rsidRDefault="00E454D9" w:rsidP="00E454D9">
      <w:pPr>
        <w:pStyle w:val="Odstavecseseznamem"/>
        <w:tabs>
          <w:tab w:val="num" w:pos="567"/>
        </w:tabs>
        <w:spacing w:before="60" w:after="60" w:line="259" w:lineRule="auto"/>
        <w:ind w:left="567" w:hanging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91990">
        <w:rPr>
          <w:rFonts w:asciiTheme="minorHAnsi" w:eastAsia="Times New Roman" w:hAnsiTheme="minorHAnsi"/>
          <w:sz w:val="24"/>
          <w:szCs w:val="24"/>
          <w:lang w:eastAsia="cs-CZ"/>
        </w:rPr>
        <w:t>6.2</w:t>
      </w:r>
      <w:r w:rsidRPr="00791990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C40B74" w:rsidRPr="00791990">
        <w:rPr>
          <w:rFonts w:asciiTheme="minorHAnsi" w:eastAsia="Times New Roman" w:hAnsiTheme="minorHAnsi"/>
          <w:sz w:val="24"/>
          <w:szCs w:val="24"/>
          <w:lang w:eastAsia="cs-CZ"/>
        </w:rPr>
        <w:t>Prodávající odpovídá za vady zboží zjištěné při jeho předání nebo v průběhu záruční doby, a to za všechny vady zboží existující v době předání i za vady vzniklé později. Prodávající za tímto účelem poskytuje kupujícímu záruku za jakost po záruční dobu</w:t>
      </w:r>
      <w:r w:rsidR="00C41B1A" w:rsidRPr="00791990">
        <w:rPr>
          <w:rFonts w:asciiTheme="minorHAnsi" w:eastAsia="Times New Roman" w:hAnsiTheme="minorHAnsi"/>
          <w:sz w:val="24"/>
          <w:szCs w:val="24"/>
          <w:lang w:eastAsia="cs-CZ"/>
        </w:rPr>
        <w:t>, uvedenou v Příloze č. 1 (nabídkový položkový rozpočet) a není-li v něm záruka uvedena, pak</w:t>
      </w:r>
      <w:r w:rsidR="00C40B74" w:rsidRPr="00791990">
        <w:rPr>
          <w:rFonts w:asciiTheme="minorHAnsi" w:eastAsia="Times New Roman" w:hAnsiTheme="minorHAnsi"/>
          <w:sz w:val="24"/>
          <w:szCs w:val="24"/>
          <w:lang w:eastAsia="cs-CZ"/>
        </w:rPr>
        <w:t xml:space="preserve"> v délce 36 měsíců.</w:t>
      </w:r>
    </w:p>
    <w:p w14:paraId="7BBCE845" w14:textId="3567DA52" w:rsidR="00C40B74" w:rsidRPr="00791990" w:rsidRDefault="00E454D9" w:rsidP="00E454D9">
      <w:pPr>
        <w:pStyle w:val="Odstavecseseznamem"/>
        <w:tabs>
          <w:tab w:val="num" w:pos="567"/>
        </w:tabs>
        <w:spacing w:before="60" w:after="60" w:line="259" w:lineRule="auto"/>
        <w:ind w:left="567" w:hanging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91990">
        <w:rPr>
          <w:rFonts w:asciiTheme="minorHAnsi" w:eastAsia="Times New Roman" w:hAnsiTheme="minorHAnsi"/>
          <w:sz w:val="24"/>
          <w:szCs w:val="24"/>
          <w:lang w:eastAsia="cs-CZ"/>
        </w:rPr>
        <w:t>6.3</w:t>
      </w:r>
      <w:r w:rsidRPr="00791990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C40B74" w:rsidRPr="00791990">
        <w:rPr>
          <w:rFonts w:asciiTheme="minorHAnsi" w:eastAsia="Times New Roman" w:hAnsiTheme="minorHAnsi"/>
          <w:sz w:val="24"/>
          <w:szCs w:val="24"/>
          <w:lang w:eastAsia="cs-CZ"/>
        </w:rPr>
        <w:t>Vadou zboží se rozumí zejména odchylka od množství, druhu či kvalitativních náležitostí zboží stanovených touto smlouvou a její přílohou č. 1, technickými normami či obecně závaznými právními předpisy, dále dodání jiného zboží a vady v dokladech nutných k řádnému užívání zboží a k nakládání se zbožím.</w:t>
      </w:r>
    </w:p>
    <w:p w14:paraId="02073E98" w14:textId="4CA0166D" w:rsidR="00282795" w:rsidRPr="00791990" w:rsidRDefault="001C366C" w:rsidP="00060C31">
      <w:pPr>
        <w:pStyle w:val="Odstavecseseznamem"/>
        <w:tabs>
          <w:tab w:val="num" w:pos="567"/>
        </w:tabs>
        <w:spacing w:before="60" w:after="60" w:line="259" w:lineRule="auto"/>
        <w:ind w:left="567" w:hanging="567"/>
        <w:jc w:val="both"/>
        <w:rPr>
          <w:rFonts w:asciiTheme="minorHAnsi" w:eastAsia="Times New Roman" w:hAnsiTheme="minorHAnsi"/>
          <w:sz w:val="24"/>
          <w:szCs w:val="24"/>
        </w:rPr>
      </w:pPr>
      <w:r w:rsidRPr="00791990">
        <w:rPr>
          <w:rFonts w:asciiTheme="minorHAnsi" w:eastAsia="Times New Roman" w:hAnsiTheme="minorHAnsi"/>
          <w:sz w:val="24"/>
          <w:szCs w:val="24"/>
          <w:lang w:eastAsia="cs-CZ"/>
        </w:rPr>
        <w:t>6.4</w:t>
      </w:r>
      <w:r w:rsidRPr="00791990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C40B74" w:rsidRPr="00791990">
        <w:rPr>
          <w:rFonts w:asciiTheme="minorHAnsi" w:eastAsia="Times New Roman" w:hAnsiTheme="minorHAnsi"/>
          <w:sz w:val="24"/>
          <w:szCs w:val="24"/>
          <w:lang w:eastAsia="cs-CZ"/>
        </w:rPr>
        <w:t>Záruční doba začíná běžet dnem podpisu předávacího protokolu.</w:t>
      </w:r>
    </w:p>
    <w:p w14:paraId="1D194E37" w14:textId="22D2EA29" w:rsidR="00C40B74" w:rsidRPr="00791990" w:rsidRDefault="001C366C" w:rsidP="00E454D9">
      <w:pPr>
        <w:pStyle w:val="Odstavecseseznamem"/>
        <w:tabs>
          <w:tab w:val="num" w:pos="567"/>
        </w:tabs>
        <w:spacing w:before="60" w:after="60" w:line="259" w:lineRule="auto"/>
        <w:ind w:left="567" w:hanging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91990">
        <w:rPr>
          <w:rFonts w:asciiTheme="minorHAnsi" w:eastAsia="Times New Roman" w:hAnsiTheme="minorHAnsi"/>
          <w:sz w:val="24"/>
          <w:szCs w:val="24"/>
          <w:lang w:eastAsia="cs-CZ"/>
        </w:rPr>
        <w:t>6.5</w:t>
      </w:r>
      <w:r w:rsidRPr="00791990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C40B74" w:rsidRPr="00791990">
        <w:rPr>
          <w:rFonts w:asciiTheme="minorHAnsi" w:eastAsia="Times New Roman" w:hAnsiTheme="minorHAnsi"/>
          <w:sz w:val="24"/>
          <w:szCs w:val="24"/>
          <w:lang w:eastAsia="cs-CZ"/>
        </w:rPr>
        <w:t>Vady zboží se kupující zavazuje v průběhu záruční doby uplatňovat písemně na adrese prodávajícího nebo na jiné adrese (i e-mailové) písemně sdělené prodávajícím kupujícímu po uzavření smlouvy (dále jen „kontaktní místo“). Kontaktní místo může prodávající určit pouze 1, nikoliv více. V případě, že na takovém kontaktním místě nebude možné vady reklamovat (např. odmítnutí poskytnutí součinnosti), je kupující vždy oprávněn uplatňovat vady přímo v sídle prodávajícího.</w:t>
      </w:r>
    </w:p>
    <w:p w14:paraId="6EDA6400" w14:textId="44CD89C4" w:rsidR="00C40B74" w:rsidRPr="00791990" w:rsidRDefault="001C366C" w:rsidP="00E454D9">
      <w:pPr>
        <w:pStyle w:val="Odstavecseseznamem"/>
        <w:tabs>
          <w:tab w:val="num" w:pos="567"/>
        </w:tabs>
        <w:spacing w:before="60" w:after="60" w:line="259" w:lineRule="auto"/>
        <w:ind w:left="567" w:hanging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91990">
        <w:rPr>
          <w:rFonts w:asciiTheme="minorHAnsi" w:eastAsia="Times New Roman" w:hAnsiTheme="minorHAnsi"/>
          <w:sz w:val="24"/>
          <w:szCs w:val="24"/>
          <w:lang w:eastAsia="cs-CZ"/>
        </w:rPr>
        <w:t>6.6</w:t>
      </w:r>
      <w:r w:rsidRPr="00791990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C40B74" w:rsidRPr="00791990">
        <w:rPr>
          <w:rFonts w:asciiTheme="minorHAnsi" w:eastAsia="Times New Roman" w:hAnsiTheme="minorHAnsi"/>
          <w:sz w:val="24"/>
          <w:szCs w:val="24"/>
          <w:lang w:eastAsia="cs-CZ"/>
        </w:rPr>
        <w:t>Prodávající bezplatně odstraní reklamovanou vadu zboží nejdéle do 5 pracovních dnů ode dne doručení oznámení kupujícího o vadách, pokud kupující vzhledem k povaze vady nestanoví jinak. O dobu odstraňování vady se prodlužuje záruční doba.</w:t>
      </w:r>
    </w:p>
    <w:p w14:paraId="4B3B53E7" w14:textId="77AEBA9C" w:rsidR="00C40B74" w:rsidRPr="00791990" w:rsidRDefault="001C366C" w:rsidP="00E454D9">
      <w:pPr>
        <w:pStyle w:val="Odstavecseseznamem"/>
        <w:tabs>
          <w:tab w:val="num" w:pos="567"/>
        </w:tabs>
        <w:spacing w:before="60" w:after="60" w:line="259" w:lineRule="auto"/>
        <w:ind w:left="567" w:hanging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91990">
        <w:rPr>
          <w:rFonts w:asciiTheme="minorHAnsi" w:eastAsia="Times New Roman" w:hAnsiTheme="minorHAnsi"/>
          <w:sz w:val="24"/>
          <w:szCs w:val="24"/>
          <w:lang w:eastAsia="cs-CZ"/>
        </w:rPr>
        <w:t>6.7</w:t>
      </w:r>
      <w:r w:rsidRPr="00791990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C40B74" w:rsidRPr="00791990">
        <w:rPr>
          <w:rFonts w:asciiTheme="minorHAnsi" w:eastAsia="Times New Roman" w:hAnsiTheme="minorHAnsi"/>
          <w:sz w:val="24"/>
          <w:szCs w:val="24"/>
          <w:lang w:eastAsia="cs-CZ"/>
        </w:rPr>
        <w:t>Písemnou reklamaci lze uplatnit nejpozději do posledního dne záruční lhůty, přičemž reklamace odeslaná kupujícím v poslední den záruční lhůty se považuje za včas uplatněnou.</w:t>
      </w:r>
    </w:p>
    <w:p w14:paraId="3E0EA128" w14:textId="6CF9FA1D" w:rsidR="00C40B74" w:rsidRPr="00003F68" w:rsidRDefault="001C366C" w:rsidP="001C366C">
      <w:pPr>
        <w:pStyle w:val="Odstavecseseznamem"/>
        <w:tabs>
          <w:tab w:val="num" w:pos="567"/>
        </w:tabs>
        <w:spacing w:before="60" w:after="60" w:line="259" w:lineRule="auto"/>
        <w:ind w:left="567" w:hanging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003F68">
        <w:rPr>
          <w:rFonts w:asciiTheme="minorHAnsi" w:eastAsia="Times New Roman" w:hAnsiTheme="minorHAnsi"/>
          <w:sz w:val="24"/>
          <w:szCs w:val="24"/>
          <w:lang w:eastAsia="cs-CZ"/>
        </w:rPr>
        <w:t>6.8</w:t>
      </w:r>
      <w:r w:rsidRPr="00003F68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C40B74" w:rsidRPr="00003F68">
        <w:rPr>
          <w:rFonts w:asciiTheme="minorHAnsi" w:eastAsia="Times New Roman" w:hAnsiTheme="minorHAnsi"/>
          <w:sz w:val="24"/>
          <w:szCs w:val="24"/>
          <w:lang w:eastAsia="cs-CZ"/>
        </w:rPr>
        <w:t>Prodávající odstraní v záruční době reklamované vady na svůj náklad. Odmítne-li prodávající odstranit reklamované vady, případně neodstraní-li je do 15 dnů od stanoveného termínu, je kupující oprávněn odstranit vady sám nebo prostřednictvím třetího subjektu a náklady s tím spojené vyúčtovat prodávajícímu.</w:t>
      </w:r>
    </w:p>
    <w:p w14:paraId="52494602" w14:textId="1EF4BF7F" w:rsidR="00C40B74" w:rsidRPr="00003F68" w:rsidRDefault="001C366C" w:rsidP="001C366C">
      <w:pPr>
        <w:pStyle w:val="Odstavecseseznamem"/>
        <w:tabs>
          <w:tab w:val="num" w:pos="567"/>
        </w:tabs>
        <w:spacing w:before="60" w:after="60" w:line="259" w:lineRule="auto"/>
        <w:ind w:left="567" w:hanging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003F68">
        <w:rPr>
          <w:rFonts w:asciiTheme="minorHAnsi" w:eastAsia="Times New Roman" w:hAnsiTheme="minorHAnsi"/>
          <w:sz w:val="24"/>
          <w:szCs w:val="24"/>
          <w:lang w:eastAsia="cs-CZ"/>
        </w:rPr>
        <w:t>6.9</w:t>
      </w:r>
      <w:r w:rsidRPr="00003F68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C40B74" w:rsidRPr="00003F68">
        <w:rPr>
          <w:rFonts w:asciiTheme="minorHAnsi" w:eastAsia="Times New Roman" w:hAnsiTheme="minorHAnsi"/>
          <w:sz w:val="24"/>
          <w:szCs w:val="24"/>
          <w:lang w:eastAsia="cs-CZ"/>
        </w:rPr>
        <w:t>Uplatněním odpovědnosti za vady nejsou dotčeny nároky na náhradu škody nebo na uplatnění smluvní pokuty.</w:t>
      </w:r>
    </w:p>
    <w:p w14:paraId="600FA9B2" w14:textId="4F3ED4C0" w:rsidR="00C40B74" w:rsidRPr="00003F68" w:rsidRDefault="00C40B74" w:rsidP="001C366C">
      <w:pPr>
        <w:pStyle w:val="Nadpis2"/>
        <w:tabs>
          <w:tab w:val="num" w:pos="567"/>
        </w:tabs>
        <w:spacing w:before="480" w:line="259" w:lineRule="auto"/>
        <w:ind w:left="567" w:hanging="567"/>
        <w:contextualSpacing/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</w:pPr>
      <w:r w:rsidRPr="00003F68"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  <w:lastRenderedPageBreak/>
        <w:t>VII.</w:t>
      </w:r>
    </w:p>
    <w:p w14:paraId="3874A6BD" w14:textId="3115E4C3" w:rsidR="00282795" w:rsidRPr="00003F68" w:rsidRDefault="00282795" w:rsidP="00282795">
      <w:pPr>
        <w:pStyle w:val="Nadpis2"/>
        <w:tabs>
          <w:tab w:val="num" w:pos="567"/>
        </w:tabs>
        <w:spacing w:before="480" w:line="259" w:lineRule="auto"/>
        <w:ind w:left="567" w:hanging="567"/>
        <w:contextualSpacing/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</w:pPr>
      <w:r w:rsidRPr="00003F68"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  <w:t>Povinnosti prodávajícího</w:t>
      </w:r>
    </w:p>
    <w:p w14:paraId="71765267" w14:textId="5EAFB377" w:rsidR="00282795" w:rsidRPr="00003F68" w:rsidRDefault="00282795" w:rsidP="00282795">
      <w:pPr>
        <w:pStyle w:val="Odstavecseseznamem"/>
        <w:tabs>
          <w:tab w:val="num" w:pos="567"/>
        </w:tabs>
        <w:spacing w:before="60" w:after="60" w:line="259" w:lineRule="auto"/>
        <w:ind w:left="567" w:hanging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003F68">
        <w:rPr>
          <w:rFonts w:asciiTheme="minorHAnsi" w:eastAsia="Times New Roman" w:hAnsiTheme="minorHAnsi"/>
          <w:sz w:val="24"/>
          <w:szCs w:val="24"/>
          <w:lang w:eastAsia="cs-CZ"/>
        </w:rPr>
        <w:t>7.1</w:t>
      </w:r>
      <w:r w:rsidRPr="00003F68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8046E8">
        <w:rPr>
          <w:rFonts w:asciiTheme="minorHAnsi" w:eastAsia="Times New Roman" w:hAnsiTheme="minorHAnsi"/>
          <w:sz w:val="24"/>
          <w:szCs w:val="24"/>
          <w:lang w:eastAsia="cs-CZ"/>
        </w:rPr>
        <w:t xml:space="preserve">Pokud </w:t>
      </w:r>
      <w:proofErr w:type="gramStart"/>
      <w:r w:rsidR="00E607E6" w:rsidRPr="00003F68">
        <w:rPr>
          <w:rFonts w:asciiTheme="minorHAnsi" w:eastAsia="Times New Roman" w:hAnsiTheme="minorHAnsi"/>
          <w:sz w:val="24"/>
          <w:szCs w:val="24"/>
          <w:lang w:eastAsia="cs-CZ"/>
        </w:rPr>
        <w:t>budou</w:t>
      </w:r>
      <w:proofErr w:type="gramEnd"/>
      <w:r w:rsidR="00E607E6" w:rsidRPr="00003F68">
        <w:rPr>
          <w:rFonts w:asciiTheme="minorHAnsi" w:eastAsia="Times New Roman" w:hAnsiTheme="minorHAnsi"/>
          <w:sz w:val="24"/>
          <w:szCs w:val="24"/>
          <w:lang w:eastAsia="cs-CZ"/>
        </w:rPr>
        <w:t xml:space="preserve"> v místě dodávky probíhat stavební úpravy</w:t>
      </w:r>
      <w:r w:rsidR="008046E8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gramStart"/>
      <w:r w:rsidR="008046E8">
        <w:rPr>
          <w:rFonts w:asciiTheme="minorHAnsi" w:eastAsia="Times New Roman" w:hAnsiTheme="minorHAnsi"/>
          <w:sz w:val="24"/>
          <w:szCs w:val="24"/>
          <w:lang w:eastAsia="cs-CZ"/>
        </w:rPr>
        <w:t>je</w:t>
      </w:r>
      <w:proofErr w:type="gramEnd"/>
      <w:r w:rsidR="008046E8">
        <w:rPr>
          <w:rFonts w:asciiTheme="minorHAnsi" w:eastAsia="Times New Roman" w:hAnsiTheme="minorHAnsi"/>
          <w:sz w:val="24"/>
          <w:szCs w:val="24"/>
          <w:lang w:eastAsia="cs-CZ"/>
        </w:rPr>
        <w:t xml:space="preserve"> p</w:t>
      </w:r>
      <w:r w:rsidR="00E607E6" w:rsidRPr="00003F68">
        <w:rPr>
          <w:rFonts w:asciiTheme="minorHAnsi" w:eastAsia="Times New Roman" w:hAnsiTheme="minorHAnsi"/>
          <w:sz w:val="24"/>
          <w:szCs w:val="24"/>
          <w:lang w:eastAsia="cs-CZ"/>
        </w:rPr>
        <w:t>rodávající</w:t>
      </w:r>
      <w:r w:rsidRPr="00003F68">
        <w:rPr>
          <w:rFonts w:asciiTheme="minorHAnsi" w:eastAsia="Times New Roman" w:hAnsiTheme="minorHAnsi"/>
          <w:sz w:val="24"/>
          <w:szCs w:val="24"/>
          <w:lang w:eastAsia="cs-CZ"/>
        </w:rPr>
        <w:t xml:space="preserve"> povinen umožnit provádění </w:t>
      </w:r>
      <w:r w:rsidR="00E607E6" w:rsidRPr="00003F68">
        <w:rPr>
          <w:rFonts w:asciiTheme="minorHAnsi" w:eastAsia="Times New Roman" w:hAnsiTheme="minorHAnsi"/>
          <w:sz w:val="24"/>
          <w:szCs w:val="24"/>
          <w:lang w:eastAsia="cs-CZ"/>
        </w:rPr>
        <w:t xml:space="preserve">těchto stavebních prací, stejně jako provádění </w:t>
      </w:r>
      <w:r w:rsidRPr="00003F68">
        <w:rPr>
          <w:rFonts w:asciiTheme="minorHAnsi" w:eastAsia="Times New Roman" w:hAnsiTheme="minorHAnsi"/>
          <w:sz w:val="24"/>
          <w:szCs w:val="24"/>
          <w:lang w:eastAsia="cs-CZ"/>
        </w:rPr>
        <w:t>technického dozoru investora, autorského dozoru projektanta a výkon funkce koordinátora BZOP v plném rozsahu</w:t>
      </w:r>
      <w:r w:rsidR="00E607E6" w:rsidRPr="00003F68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0EC5058C" w14:textId="2BCBE118" w:rsidR="00E607E6" w:rsidRPr="00C55650" w:rsidRDefault="00E607E6" w:rsidP="00282795">
      <w:pPr>
        <w:pStyle w:val="Odstavecseseznamem"/>
        <w:tabs>
          <w:tab w:val="num" w:pos="567"/>
        </w:tabs>
        <w:spacing w:before="60" w:after="60" w:line="259" w:lineRule="auto"/>
        <w:ind w:left="567" w:hanging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55650">
        <w:rPr>
          <w:rFonts w:asciiTheme="minorHAnsi" w:eastAsia="Times New Roman" w:hAnsiTheme="minorHAnsi"/>
          <w:sz w:val="24"/>
          <w:szCs w:val="24"/>
          <w:lang w:eastAsia="cs-CZ"/>
        </w:rPr>
        <w:t>7.2</w:t>
      </w:r>
      <w:r w:rsidRPr="00C55650">
        <w:rPr>
          <w:rFonts w:asciiTheme="minorHAnsi" w:eastAsia="Times New Roman" w:hAnsiTheme="minorHAnsi"/>
          <w:sz w:val="24"/>
          <w:szCs w:val="24"/>
          <w:lang w:eastAsia="cs-CZ"/>
        </w:rPr>
        <w:tab/>
        <w:t>Nejméně jedenkrát za 14 dní</w:t>
      </w:r>
      <w:r w:rsidR="0080025B"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Pr="00C55650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80025B">
        <w:rPr>
          <w:rFonts w:asciiTheme="minorHAnsi" w:eastAsia="Times New Roman" w:hAnsiTheme="minorHAnsi"/>
          <w:sz w:val="24"/>
          <w:szCs w:val="24"/>
          <w:lang w:eastAsia="cs-CZ"/>
        </w:rPr>
        <w:t xml:space="preserve">pokud nebude stanoveno jinak, </w:t>
      </w:r>
      <w:r w:rsidRPr="00C55650">
        <w:rPr>
          <w:rFonts w:asciiTheme="minorHAnsi" w:eastAsia="Times New Roman" w:hAnsiTheme="minorHAnsi"/>
          <w:sz w:val="24"/>
          <w:szCs w:val="24"/>
          <w:lang w:eastAsia="cs-CZ"/>
        </w:rPr>
        <w:t>bude v místě dodávky uskutečněn kontrolní den za účasti objednatele a zhotovitele, případně dalších přizvaných osob. Pro kontrolní dny budou dohodnuty pravidelné termíny. Prodávající má právo, a v případě vyzvání kupujícího povinnost, se těchto kontrolních dnů účastnit.</w:t>
      </w:r>
    </w:p>
    <w:p w14:paraId="444C628A" w14:textId="175AE773" w:rsidR="00282795" w:rsidRPr="009C2943" w:rsidRDefault="00282795" w:rsidP="001C366C">
      <w:pPr>
        <w:pStyle w:val="Nadpis2"/>
        <w:tabs>
          <w:tab w:val="num" w:pos="567"/>
        </w:tabs>
        <w:spacing w:before="480" w:line="259" w:lineRule="auto"/>
        <w:ind w:left="567" w:hanging="567"/>
        <w:contextualSpacing/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</w:pPr>
      <w:r w:rsidRPr="009C2943"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  <w:t>VIII.</w:t>
      </w:r>
      <w:bookmarkStart w:id="0" w:name="_GoBack"/>
      <w:bookmarkEnd w:id="0"/>
    </w:p>
    <w:p w14:paraId="53EDEBE0" w14:textId="1F3AD4D7" w:rsidR="00C40B74" w:rsidRPr="009C2943" w:rsidRDefault="00C40B74" w:rsidP="001C366C">
      <w:pPr>
        <w:pStyle w:val="Nadpis2"/>
        <w:tabs>
          <w:tab w:val="num" w:pos="567"/>
        </w:tabs>
        <w:spacing w:before="480" w:line="259" w:lineRule="auto"/>
        <w:ind w:left="567" w:hanging="567"/>
        <w:contextualSpacing/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</w:pPr>
      <w:r w:rsidRPr="009C2943"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  <w:t>Smluvní pokut</w:t>
      </w:r>
      <w:r w:rsidR="00E607E6" w:rsidRPr="009C2943"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  <w:t>y</w:t>
      </w:r>
      <w:r w:rsidRPr="009C2943"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  <w:t>, úrok</w:t>
      </w:r>
      <w:r w:rsidR="00E607E6" w:rsidRPr="009C2943"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  <w:t>y</w:t>
      </w:r>
      <w:r w:rsidRPr="009C2943"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  <w:t xml:space="preserve"> z prodlení</w:t>
      </w:r>
    </w:p>
    <w:p w14:paraId="697EE4E3" w14:textId="76824292" w:rsidR="001272D2" w:rsidRPr="008F209C" w:rsidRDefault="00E607E6" w:rsidP="001C366C">
      <w:pPr>
        <w:pStyle w:val="Odstavecseseznamem"/>
        <w:tabs>
          <w:tab w:val="num" w:pos="567"/>
        </w:tabs>
        <w:spacing w:before="60" w:after="60" w:line="259" w:lineRule="auto"/>
        <w:ind w:left="567" w:hanging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8F209C">
        <w:rPr>
          <w:rFonts w:asciiTheme="minorHAnsi" w:eastAsia="Times New Roman" w:hAnsiTheme="minorHAnsi"/>
          <w:sz w:val="24"/>
          <w:szCs w:val="24"/>
          <w:lang w:eastAsia="cs-CZ"/>
        </w:rPr>
        <w:t>8</w:t>
      </w:r>
      <w:r w:rsidR="001C366C" w:rsidRPr="008F209C">
        <w:rPr>
          <w:rFonts w:asciiTheme="minorHAnsi" w:eastAsia="Times New Roman" w:hAnsiTheme="minorHAnsi"/>
          <w:sz w:val="24"/>
          <w:szCs w:val="24"/>
          <w:lang w:eastAsia="cs-CZ"/>
        </w:rPr>
        <w:t>.1</w:t>
      </w:r>
      <w:r w:rsidR="001C366C" w:rsidRPr="008F209C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A07A8E" w:rsidRPr="008F209C">
        <w:rPr>
          <w:rFonts w:asciiTheme="minorHAnsi" w:eastAsia="Times New Roman" w:hAnsiTheme="minorHAnsi"/>
          <w:sz w:val="24"/>
          <w:szCs w:val="24"/>
          <w:lang w:eastAsia="cs-CZ"/>
        </w:rPr>
        <w:t>Jestliže se prodávající ocitne v prodlení s dodáním zboží a jeho instalací v místě plnění či jakékoli jeho části dle termínu uvedeném v článku 3.1, zavazuje se zaplatit kupujícímu sjednanou smluvní pokutu ve výši 0,1 % z celkové kupní ceny včetně DPH za každý započatý kalendářní den prodlení.</w:t>
      </w:r>
    </w:p>
    <w:p w14:paraId="441FC39D" w14:textId="61BB80E0" w:rsidR="001272D2" w:rsidRPr="008F209C" w:rsidRDefault="00E607E6" w:rsidP="001C366C">
      <w:pPr>
        <w:pStyle w:val="Odstavecseseznamem"/>
        <w:tabs>
          <w:tab w:val="num" w:pos="567"/>
        </w:tabs>
        <w:spacing w:before="60" w:after="60" w:line="259" w:lineRule="auto"/>
        <w:ind w:left="567" w:hanging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8F209C">
        <w:rPr>
          <w:rFonts w:asciiTheme="minorHAnsi" w:eastAsia="Times New Roman" w:hAnsiTheme="minorHAnsi"/>
          <w:sz w:val="24"/>
          <w:szCs w:val="24"/>
          <w:lang w:eastAsia="cs-CZ"/>
        </w:rPr>
        <w:t>8</w:t>
      </w:r>
      <w:r w:rsidR="001C366C" w:rsidRPr="008F209C">
        <w:rPr>
          <w:rFonts w:asciiTheme="minorHAnsi" w:eastAsia="Times New Roman" w:hAnsiTheme="minorHAnsi"/>
          <w:sz w:val="24"/>
          <w:szCs w:val="24"/>
          <w:lang w:eastAsia="cs-CZ"/>
        </w:rPr>
        <w:t>.2</w:t>
      </w:r>
      <w:r w:rsidR="001C366C" w:rsidRPr="008F209C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1272D2" w:rsidRPr="008F209C">
        <w:rPr>
          <w:rFonts w:asciiTheme="minorHAnsi" w:eastAsia="Times New Roman" w:hAnsiTheme="minorHAnsi"/>
          <w:sz w:val="24"/>
          <w:szCs w:val="24"/>
          <w:lang w:eastAsia="cs-CZ"/>
        </w:rPr>
        <w:t xml:space="preserve">V případě, že prodávající nedodrží lhůtu pro odstranění vad zboží podle čl. </w:t>
      </w:r>
      <w:r w:rsidR="00A07A8E" w:rsidRPr="008F209C">
        <w:rPr>
          <w:rFonts w:asciiTheme="minorHAnsi" w:eastAsia="Times New Roman" w:hAnsiTheme="minorHAnsi"/>
          <w:sz w:val="24"/>
          <w:szCs w:val="24"/>
          <w:lang w:eastAsia="cs-CZ"/>
        </w:rPr>
        <w:t>6</w:t>
      </w:r>
      <w:r w:rsidR="001272D2" w:rsidRPr="008F209C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060538" w:rsidRPr="008F209C">
        <w:rPr>
          <w:rFonts w:asciiTheme="minorHAnsi" w:eastAsia="Times New Roman" w:hAnsiTheme="minorHAnsi"/>
          <w:sz w:val="24"/>
          <w:szCs w:val="24"/>
          <w:lang w:eastAsia="cs-CZ"/>
        </w:rPr>
        <w:t>6</w:t>
      </w:r>
      <w:r w:rsidR="001272D2" w:rsidRPr="008F209C">
        <w:rPr>
          <w:rFonts w:asciiTheme="minorHAnsi" w:eastAsia="Times New Roman" w:hAnsiTheme="minorHAnsi"/>
          <w:sz w:val="24"/>
          <w:szCs w:val="24"/>
          <w:lang w:eastAsia="cs-CZ"/>
        </w:rPr>
        <w:t xml:space="preserve"> této smlouvy</w:t>
      </w:r>
      <w:r w:rsidR="00A07A8E" w:rsidRPr="008F209C"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="001272D2" w:rsidRPr="008F209C">
        <w:rPr>
          <w:rFonts w:asciiTheme="minorHAnsi" w:eastAsia="Times New Roman" w:hAnsiTheme="minorHAnsi"/>
          <w:sz w:val="24"/>
          <w:szCs w:val="24"/>
          <w:lang w:eastAsia="cs-CZ"/>
        </w:rPr>
        <w:t xml:space="preserve"> je povinen zaplatit kupujícímu smluvní pokutu ve výši 1</w:t>
      </w:r>
      <w:r w:rsidR="00A07A8E" w:rsidRPr="008F209C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1272D2" w:rsidRPr="008F209C">
        <w:rPr>
          <w:rFonts w:asciiTheme="minorHAnsi" w:eastAsia="Times New Roman" w:hAnsiTheme="minorHAnsi"/>
          <w:sz w:val="24"/>
          <w:szCs w:val="24"/>
          <w:lang w:eastAsia="cs-CZ"/>
        </w:rPr>
        <w:t>00</w:t>
      </w:r>
      <w:r w:rsidR="00A07A8E" w:rsidRPr="008F209C">
        <w:rPr>
          <w:rFonts w:asciiTheme="minorHAnsi" w:eastAsia="Times New Roman" w:hAnsiTheme="minorHAnsi"/>
          <w:sz w:val="24"/>
          <w:szCs w:val="24"/>
          <w:lang w:eastAsia="cs-CZ"/>
        </w:rPr>
        <w:t>0,- Kč</w:t>
      </w:r>
      <w:r w:rsidR="001272D2" w:rsidRPr="008F209C">
        <w:rPr>
          <w:rFonts w:asciiTheme="minorHAnsi" w:eastAsia="Times New Roman" w:hAnsiTheme="minorHAnsi"/>
          <w:sz w:val="24"/>
          <w:szCs w:val="24"/>
          <w:lang w:eastAsia="cs-CZ"/>
        </w:rPr>
        <w:t xml:space="preserve"> za každý započatý den prodlení</w:t>
      </w:r>
      <w:r w:rsidR="00A07A8E" w:rsidRPr="008F209C">
        <w:rPr>
          <w:rFonts w:asciiTheme="minorHAnsi" w:eastAsia="Times New Roman" w:hAnsiTheme="minorHAnsi"/>
          <w:sz w:val="24"/>
          <w:szCs w:val="24"/>
          <w:lang w:eastAsia="cs-CZ"/>
        </w:rPr>
        <w:t xml:space="preserve"> a vadu zvlášť</w:t>
      </w:r>
      <w:r w:rsidR="001272D2" w:rsidRPr="008F209C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11A02E23" w14:textId="467C759E" w:rsidR="001272D2" w:rsidRPr="009C2943" w:rsidRDefault="00E607E6" w:rsidP="001C366C">
      <w:pPr>
        <w:pStyle w:val="Odstavecseseznamem"/>
        <w:tabs>
          <w:tab w:val="num" w:pos="567"/>
        </w:tabs>
        <w:spacing w:before="60" w:after="60" w:line="259" w:lineRule="auto"/>
        <w:ind w:left="567" w:hanging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9C2943">
        <w:rPr>
          <w:rFonts w:asciiTheme="minorHAnsi" w:eastAsia="Times New Roman" w:hAnsiTheme="minorHAnsi"/>
          <w:sz w:val="24"/>
          <w:szCs w:val="24"/>
          <w:lang w:eastAsia="cs-CZ"/>
        </w:rPr>
        <w:t>8</w:t>
      </w:r>
      <w:r w:rsidR="00A07A8E" w:rsidRPr="009C2943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80025B">
        <w:rPr>
          <w:rFonts w:asciiTheme="minorHAnsi" w:eastAsia="Times New Roman" w:hAnsiTheme="minorHAnsi"/>
          <w:sz w:val="24"/>
          <w:szCs w:val="24"/>
          <w:lang w:eastAsia="cs-CZ"/>
        </w:rPr>
        <w:t>3</w:t>
      </w:r>
      <w:r w:rsidR="001C366C" w:rsidRPr="009C2943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A07A8E" w:rsidRPr="009C2943">
        <w:rPr>
          <w:rFonts w:asciiTheme="minorHAnsi" w:eastAsia="Times New Roman" w:hAnsiTheme="minorHAnsi"/>
          <w:sz w:val="24"/>
          <w:szCs w:val="24"/>
          <w:lang w:eastAsia="cs-CZ"/>
        </w:rPr>
        <w:t>Jestliže kupující neuhradí prodávajícímu faktury za dodané a řádně převzaté zboží v době jejich splatnosti, zaplatí smluvní pokutu ve výši 0,1% z nezaplacené částky za každý den prodlení.</w:t>
      </w:r>
    </w:p>
    <w:p w14:paraId="3D914351" w14:textId="69557421" w:rsidR="00E62A30" w:rsidRPr="009C2943" w:rsidRDefault="00E607E6" w:rsidP="00E62A30">
      <w:pPr>
        <w:pStyle w:val="Odstavecseseznamem"/>
        <w:tabs>
          <w:tab w:val="num" w:pos="567"/>
        </w:tabs>
        <w:spacing w:before="60" w:after="60" w:line="259" w:lineRule="auto"/>
        <w:ind w:left="567" w:hanging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9C2943">
        <w:rPr>
          <w:rFonts w:asciiTheme="minorHAnsi" w:eastAsia="Times New Roman" w:hAnsiTheme="minorHAnsi"/>
          <w:sz w:val="24"/>
          <w:szCs w:val="24"/>
          <w:lang w:eastAsia="cs-CZ"/>
        </w:rPr>
        <w:t>8</w:t>
      </w:r>
      <w:r w:rsidR="00A07A8E" w:rsidRPr="009C2943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80025B">
        <w:rPr>
          <w:rFonts w:asciiTheme="minorHAnsi" w:eastAsia="Times New Roman" w:hAnsiTheme="minorHAnsi"/>
          <w:sz w:val="24"/>
          <w:szCs w:val="24"/>
          <w:lang w:eastAsia="cs-CZ"/>
        </w:rPr>
        <w:t>4</w:t>
      </w:r>
      <w:r w:rsidR="001C366C" w:rsidRPr="009C2943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1272D2" w:rsidRPr="009C2943">
        <w:rPr>
          <w:rFonts w:asciiTheme="minorHAnsi" w:eastAsia="Times New Roman" w:hAnsiTheme="minorHAnsi"/>
          <w:sz w:val="24"/>
          <w:szCs w:val="24"/>
          <w:lang w:eastAsia="cs-CZ"/>
        </w:rPr>
        <w:t>Zaplacením smluvní pokuty není dotčen nárok kupujícího na náhradu škody</w:t>
      </w:r>
      <w:r w:rsidR="00A07A8E" w:rsidRPr="009C2943">
        <w:rPr>
          <w:rFonts w:asciiTheme="minorHAnsi" w:eastAsia="Times New Roman" w:hAnsiTheme="minorHAnsi"/>
          <w:sz w:val="24"/>
          <w:szCs w:val="24"/>
          <w:lang w:eastAsia="cs-CZ"/>
        </w:rPr>
        <w:t>, a to náhrady škody v plném rozsahu,</w:t>
      </w:r>
      <w:r w:rsidR="001272D2" w:rsidRPr="009C2943">
        <w:rPr>
          <w:rFonts w:asciiTheme="minorHAnsi" w:eastAsia="Times New Roman" w:hAnsiTheme="minorHAnsi"/>
          <w:sz w:val="24"/>
          <w:szCs w:val="24"/>
          <w:lang w:eastAsia="cs-CZ"/>
        </w:rPr>
        <w:t xml:space="preserve"> a na řádné dokončení plnění předmětu smlouvy.</w:t>
      </w:r>
      <w:r w:rsidR="00E62A30" w:rsidRPr="009C2943">
        <w:rPr>
          <w:rFonts w:asciiTheme="minorHAnsi" w:eastAsia="Times New Roman" w:hAnsiTheme="minorHAnsi"/>
          <w:sz w:val="24"/>
          <w:szCs w:val="24"/>
          <w:lang w:eastAsia="cs-CZ"/>
        </w:rPr>
        <w:t xml:space="preserve"> Uhrazením smluvní pokuty nezaniká povinnost odstranit závadný stav.</w:t>
      </w:r>
    </w:p>
    <w:p w14:paraId="20105715" w14:textId="70DC8BFF" w:rsidR="00E62A30" w:rsidRPr="009C2943" w:rsidRDefault="00E607E6" w:rsidP="00E62A30">
      <w:pPr>
        <w:pStyle w:val="Odstavecseseznamem"/>
        <w:tabs>
          <w:tab w:val="num" w:pos="567"/>
        </w:tabs>
        <w:spacing w:before="60" w:after="60" w:line="259" w:lineRule="auto"/>
        <w:ind w:left="567" w:hanging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9C2943">
        <w:rPr>
          <w:rFonts w:asciiTheme="minorHAnsi" w:eastAsia="Times New Roman" w:hAnsiTheme="minorHAnsi"/>
          <w:sz w:val="24"/>
          <w:szCs w:val="24"/>
          <w:lang w:eastAsia="cs-CZ"/>
        </w:rPr>
        <w:t>8</w:t>
      </w:r>
      <w:r w:rsidR="00E62A30" w:rsidRPr="009C2943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80025B">
        <w:rPr>
          <w:rFonts w:asciiTheme="minorHAnsi" w:eastAsia="Times New Roman" w:hAnsiTheme="minorHAnsi"/>
          <w:sz w:val="24"/>
          <w:szCs w:val="24"/>
          <w:lang w:eastAsia="cs-CZ"/>
        </w:rPr>
        <w:t>5</w:t>
      </w:r>
      <w:r w:rsidR="00E62A30" w:rsidRPr="009C2943">
        <w:rPr>
          <w:rFonts w:asciiTheme="minorHAnsi" w:eastAsia="Times New Roman" w:hAnsiTheme="minorHAnsi"/>
          <w:sz w:val="24"/>
          <w:szCs w:val="24"/>
          <w:lang w:eastAsia="cs-CZ"/>
        </w:rPr>
        <w:tab/>
        <w:t>Termín pro úhradu smluvních pokut se sjednává na 10 kalendářních dnů ode dne doručení vyúčtování smluvní pokuty.</w:t>
      </w:r>
    </w:p>
    <w:p w14:paraId="63490D50" w14:textId="3A20FB9C" w:rsidR="00E62A30" w:rsidRDefault="00E607E6" w:rsidP="00E62A30">
      <w:pPr>
        <w:pStyle w:val="Odstavecseseznamem"/>
        <w:tabs>
          <w:tab w:val="num" w:pos="567"/>
        </w:tabs>
        <w:spacing w:before="60" w:after="60" w:line="259" w:lineRule="auto"/>
        <w:ind w:left="567" w:hanging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9C2943">
        <w:rPr>
          <w:rFonts w:asciiTheme="minorHAnsi" w:eastAsia="Times New Roman" w:hAnsiTheme="minorHAnsi"/>
          <w:sz w:val="24"/>
          <w:szCs w:val="24"/>
          <w:lang w:eastAsia="cs-CZ"/>
        </w:rPr>
        <w:t>8</w:t>
      </w:r>
      <w:r w:rsidR="00E62A30" w:rsidRPr="009C2943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80025B">
        <w:rPr>
          <w:rFonts w:asciiTheme="minorHAnsi" w:eastAsia="Times New Roman" w:hAnsiTheme="minorHAnsi"/>
          <w:sz w:val="24"/>
          <w:szCs w:val="24"/>
          <w:lang w:eastAsia="cs-CZ"/>
        </w:rPr>
        <w:t>6</w:t>
      </w:r>
      <w:r w:rsidR="00E62A30" w:rsidRPr="009C2943">
        <w:rPr>
          <w:rFonts w:asciiTheme="minorHAnsi" w:eastAsia="Times New Roman" w:hAnsiTheme="minorHAnsi"/>
          <w:sz w:val="24"/>
          <w:szCs w:val="24"/>
          <w:lang w:eastAsia="cs-CZ"/>
        </w:rPr>
        <w:tab/>
        <w:t>Doručení vyúčtování smluvní pokuty se provede osobně nebo doporučeně prostřednictvím provozovatele poštovních služeb. V případě pochybností se má zásilka za doručenou dnem jejího uložení u poskytovatele poštovních služeb, byla-li odeslána doporučené na adresu sídla smluvních stran.</w:t>
      </w:r>
    </w:p>
    <w:p w14:paraId="1E692C35" w14:textId="77777777" w:rsidR="00600461" w:rsidRDefault="00600461" w:rsidP="00E62A30">
      <w:pPr>
        <w:pStyle w:val="Odstavecseseznamem"/>
        <w:tabs>
          <w:tab w:val="num" w:pos="567"/>
        </w:tabs>
        <w:spacing w:before="60" w:after="60" w:line="259" w:lineRule="auto"/>
        <w:ind w:left="567" w:hanging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43D1AE24" w14:textId="77777777" w:rsidR="00600461" w:rsidRPr="009C2943" w:rsidRDefault="00600461" w:rsidP="00E62A30">
      <w:pPr>
        <w:pStyle w:val="Odstavecseseznamem"/>
        <w:tabs>
          <w:tab w:val="num" w:pos="567"/>
        </w:tabs>
        <w:spacing w:before="60" w:after="60" w:line="259" w:lineRule="auto"/>
        <w:ind w:left="567" w:hanging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063F05F7" w14:textId="0A9D33F5" w:rsidR="00C40B74" w:rsidRPr="009C2943" w:rsidRDefault="00C40B74" w:rsidP="00E62A30">
      <w:pPr>
        <w:pStyle w:val="Nadpis2"/>
        <w:tabs>
          <w:tab w:val="num" w:pos="567"/>
        </w:tabs>
        <w:spacing w:before="480" w:line="259" w:lineRule="auto"/>
        <w:ind w:left="567" w:hanging="567"/>
        <w:contextualSpacing/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</w:pPr>
      <w:r w:rsidRPr="009C2943"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  <w:t>I</w:t>
      </w:r>
      <w:r w:rsidR="00E607E6" w:rsidRPr="009C2943"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  <w:t>X</w:t>
      </w:r>
      <w:r w:rsidRPr="009C2943"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  <w:t>.</w:t>
      </w:r>
    </w:p>
    <w:p w14:paraId="3AD4989E" w14:textId="77777777" w:rsidR="00C40B74" w:rsidRPr="009C2943" w:rsidRDefault="00C40B74" w:rsidP="00E62A30">
      <w:pPr>
        <w:pStyle w:val="Nadpis2"/>
        <w:tabs>
          <w:tab w:val="num" w:pos="567"/>
        </w:tabs>
        <w:spacing w:before="480" w:line="259" w:lineRule="auto"/>
        <w:ind w:left="567" w:hanging="567"/>
        <w:contextualSpacing/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</w:pPr>
      <w:r w:rsidRPr="009C2943"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  <w:t>Ukončení smlouvy, odstoupení od smlouvy</w:t>
      </w:r>
    </w:p>
    <w:p w14:paraId="08EFAE9B" w14:textId="6DCCCF7F" w:rsidR="00C40B74" w:rsidRPr="009C2943" w:rsidRDefault="00E607E6" w:rsidP="00E62A30">
      <w:pPr>
        <w:pStyle w:val="Odstavecseseznamem"/>
        <w:tabs>
          <w:tab w:val="num" w:pos="567"/>
        </w:tabs>
        <w:spacing w:before="60" w:after="60" w:line="259" w:lineRule="auto"/>
        <w:ind w:left="567" w:hanging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9C2943">
        <w:rPr>
          <w:rFonts w:asciiTheme="minorHAnsi" w:eastAsia="Times New Roman" w:hAnsiTheme="minorHAnsi"/>
          <w:sz w:val="24"/>
          <w:szCs w:val="24"/>
          <w:lang w:eastAsia="cs-CZ"/>
        </w:rPr>
        <w:t>9</w:t>
      </w:r>
      <w:r w:rsidR="00E62A30" w:rsidRPr="009C2943">
        <w:rPr>
          <w:rFonts w:asciiTheme="minorHAnsi" w:eastAsia="Times New Roman" w:hAnsiTheme="minorHAnsi"/>
          <w:sz w:val="24"/>
          <w:szCs w:val="24"/>
          <w:lang w:eastAsia="cs-CZ"/>
        </w:rPr>
        <w:t>.1</w:t>
      </w:r>
      <w:r w:rsidR="00E62A30" w:rsidRPr="009C2943">
        <w:rPr>
          <w:rFonts w:asciiTheme="minorHAnsi" w:eastAsia="Times New Roman" w:hAnsiTheme="minorHAnsi"/>
          <w:sz w:val="24"/>
          <w:szCs w:val="24"/>
          <w:lang w:eastAsia="cs-CZ"/>
        </w:rPr>
        <w:tab/>
        <w:t>Smluvní strany mohou smlouvu ukončit dohodou nebo odstoupením. Dohoda o zrušení práv a závazků musí být písemná, jinak je neplatná.</w:t>
      </w:r>
    </w:p>
    <w:p w14:paraId="5947E5F9" w14:textId="5B990A9D" w:rsidR="00E62A30" w:rsidRPr="009C2943" w:rsidRDefault="00E607E6" w:rsidP="00E62A30">
      <w:pPr>
        <w:pStyle w:val="Odstavecseseznamem"/>
        <w:tabs>
          <w:tab w:val="num" w:pos="567"/>
        </w:tabs>
        <w:spacing w:before="60" w:after="60" w:line="259" w:lineRule="auto"/>
        <w:ind w:left="567" w:hanging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9C2943">
        <w:rPr>
          <w:rFonts w:asciiTheme="minorHAnsi" w:eastAsia="Times New Roman" w:hAnsiTheme="minorHAnsi"/>
          <w:sz w:val="24"/>
          <w:szCs w:val="24"/>
          <w:lang w:eastAsia="cs-CZ"/>
        </w:rPr>
        <w:t>9</w:t>
      </w:r>
      <w:r w:rsidR="00E62A30" w:rsidRPr="009C2943">
        <w:rPr>
          <w:rFonts w:asciiTheme="minorHAnsi" w:eastAsia="Times New Roman" w:hAnsiTheme="minorHAnsi"/>
          <w:sz w:val="24"/>
          <w:szCs w:val="24"/>
          <w:lang w:eastAsia="cs-CZ"/>
        </w:rPr>
        <w:t>.2</w:t>
      </w:r>
      <w:r w:rsidR="00E62A30" w:rsidRPr="009C2943">
        <w:rPr>
          <w:rFonts w:asciiTheme="minorHAnsi" w:eastAsia="Times New Roman" w:hAnsiTheme="minorHAnsi"/>
          <w:sz w:val="24"/>
          <w:szCs w:val="24"/>
          <w:lang w:eastAsia="cs-CZ"/>
        </w:rPr>
        <w:tab/>
        <w:t>Objednatel i zhotovitel jsou oprávněni od smlouvy odstoupit z důvodů uvedených v Občanském zákoníku v platném znění, nebo z důvodů uvedených v této smlouvě.</w:t>
      </w:r>
    </w:p>
    <w:p w14:paraId="51CF314A" w14:textId="0231278D" w:rsidR="00C40B74" w:rsidRPr="009C2943" w:rsidRDefault="00E607E6" w:rsidP="00E62A30">
      <w:pPr>
        <w:pStyle w:val="Odstavecseseznamem"/>
        <w:tabs>
          <w:tab w:val="num" w:pos="567"/>
        </w:tabs>
        <w:spacing w:before="60" w:after="60" w:line="259" w:lineRule="auto"/>
        <w:ind w:left="567" w:hanging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9C2943">
        <w:rPr>
          <w:rFonts w:asciiTheme="minorHAnsi" w:eastAsia="Times New Roman" w:hAnsiTheme="minorHAnsi"/>
          <w:sz w:val="24"/>
          <w:szCs w:val="24"/>
          <w:lang w:eastAsia="cs-CZ"/>
        </w:rPr>
        <w:t>9</w:t>
      </w:r>
      <w:r w:rsidR="00E62A30" w:rsidRPr="009C2943">
        <w:rPr>
          <w:rFonts w:asciiTheme="minorHAnsi" w:eastAsia="Times New Roman" w:hAnsiTheme="minorHAnsi"/>
          <w:sz w:val="24"/>
          <w:szCs w:val="24"/>
          <w:lang w:eastAsia="cs-CZ"/>
        </w:rPr>
        <w:t>.3</w:t>
      </w:r>
      <w:r w:rsidR="00E62A30" w:rsidRPr="009C2943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C40B74" w:rsidRPr="009C2943">
        <w:rPr>
          <w:rFonts w:asciiTheme="minorHAnsi" w:eastAsia="Times New Roman" w:hAnsiTheme="minorHAnsi"/>
          <w:sz w:val="24"/>
          <w:szCs w:val="24"/>
          <w:lang w:eastAsia="cs-CZ"/>
        </w:rPr>
        <w:t>Kupující je oprávněn od smlouvy odstoupit v případě:</w:t>
      </w:r>
    </w:p>
    <w:p w14:paraId="14A2B2DC" w14:textId="78E02B5E" w:rsidR="00EE59C9" w:rsidRPr="009C2943" w:rsidRDefault="00C40B74" w:rsidP="00876AF0">
      <w:pPr>
        <w:pStyle w:val="Odstavecseseznamem"/>
        <w:numPr>
          <w:ilvl w:val="0"/>
          <w:numId w:val="5"/>
        </w:numPr>
        <w:tabs>
          <w:tab w:val="left" w:pos="567"/>
        </w:tabs>
        <w:spacing w:before="60" w:after="60" w:line="259" w:lineRule="auto"/>
        <w:ind w:left="1134" w:hanging="283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9C2943"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>prodlení prodávajícího s předáním zboží delší</w:t>
      </w:r>
      <w:r w:rsidR="00060538" w:rsidRPr="009C2943">
        <w:rPr>
          <w:rFonts w:asciiTheme="minorHAnsi" w:eastAsia="Times New Roman" w:hAnsiTheme="minorHAnsi"/>
          <w:sz w:val="24"/>
          <w:szCs w:val="24"/>
          <w:lang w:eastAsia="cs-CZ"/>
        </w:rPr>
        <w:t>ho</w:t>
      </w:r>
      <w:r w:rsidRPr="009C2943">
        <w:rPr>
          <w:rFonts w:asciiTheme="minorHAnsi" w:eastAsia="Times New Roman" w:hAnsiTheme="minorHAnsi"/>
          <w:sz w:val="24"/>
          <w:szCs w:val="24"/>
          <w:lang w:eastAsia="cs-CZ"/>
        </w:rPr>
        <w:t xml:space="preserve"> než 15 dnů, a to i v případě nepřevzetí zbo</w:t>
      </w:r>
      <w:r w:rsidR="00E62A30" w:rsidRPr="009C2943">
        <w:rPr>
          <w:rFonts w:asciiTheme="minorHAnsi" w:eastAsia="Times New Roman" w:hAnsiTheme="minorHAnsi"/>
          <w:sz w:val="24"/>
          <w:szCs w:val="24"/>
          <w:lang w:eastAsia="cs-CZ"/>
        </w:rPr>
        <w:t>ží kupujícím z titulu jeho vad,</w:t>
      </w:r>
    </w:p>
    <w:p w14:paraId="40B466A2" w14:textId="00BFA55B" w:rsidR="00C40B74" w:rsidRPr="009C2943" w:rsidRDefault="00C40B74" w:rsidP="00876AF0">
      <w:pPr>
        <w:pStyle w:val="Odstavecseseznamem"/>
        <w:numPr>
          <w:ilvl w:val="0"/>
          <w:numId w:val="5"/>
        </w:numPr>
        <w:tabs>
          <w:tab w:val="left" w:pos="567"/>
        </w:tabs>
        <w:spacing w:before="60" w:after="60" w:line="259" w:lineRule="auto"/>
        <w:ind w:left="1134" w:hanging="283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9C2943">
        <w:rPr>
          <w:rFonts w:asciiTheme="minorHAnsi" w:eastAsia="Times New Roman" w:hAnsiTheme="minorHAnsi"/>
          <w:sz w:val="24"/>
          <w:szCs w:val="24"/>
          <w:lang w:eastAsia="cs-CZ"/>
        </w:rPr>
        <w:t xml:space="preserve">prodlení prodávajícího s odstraněním vad zboží podle čl. </w:t>
      </w:r>
      <w:r w:rsidR="00E62A30" w:rsidRPr="009C2943">
        <w:rPr>
          <w:rFonts w:asciiTheme="minorHAnsi" w:eastAsia="Times New Roman" w:hAnsiTheme="minorHAnsi"/>
          <w:sz w:val="24"/>
          <w:szCs w:val="24"/>
          <w:lang w:eastAsia="cs-CZ"/>
        </w:rPr>
        <w:t>6</w:t>
      </w:r>
      <w:r w:rsidRPr="009C2943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060538" w:rsidRPr="009C2943">
        <w:rPr>
          <w:rFonts w:asciiTheme="minorHAnsi" w:eastAsia="Times New Roman" w:hAnsiTheme="minorHAnsi"/>
          <w:sz w:val="24"/>
          <w:szCs w:val="24"/>
          <w:lang w:eastAsia="cs-CZ"/>
        </w:rPr>
        <w:t>6</w:t>
      </w:r>
      <w:r w:rsidRPr="009C2943">
        <w:rPr>
          <w:rFonts w:asciiTheme="minorHAnsi" w:eastAsia="Times New Roman" w:hAnsiTheme="minorHAnsi"/>
          <w:sz w:val="24"/>
          <w:szCs w:val="24"/>
          <w:lang w:eastAsia="cs-CZ"/>
        </w:rPr>
        <w:t xml:space="preserve"> této smlouvy, delší</w:t>
      </w:r>
      <w:r w:rsidR="00060538" w:rsidRPr="009C2943">
        <w:rPr>
          <w:rFonts w:asciiTheme="minorHAnsi" w:eastAsia="Times New Roman" w:hAnsiTheme="minorHAnsi"/>
          <w:sz w:val="24"/>
          <w:szCs w:val="24"/>
          <w:lang w:eastAsia="cs-CZ"/>
        </w:rPr>
        <w:t>ho</w:t>
      </w:r>
      <w:r w:rsidRPr="009C2943">
        <w:rPr>
          <w:rFonts w:asciiTheme="minorHAnsi" w:eastAsia="Times New Roman" w:hAnsiTheme="minorHAnsi"/>
          <w:sz w:val="24"/>
          <w:szCs w:val="24"/>
          <w:lang w:eastAsia="cs-CZ"/>
        </w:rPr>
        <w:t xml:space="preserve"> než 10 dnů,</w:t>
      </w:r>
    </w:p>
    <w:p w14:paraId="63D21DFB" w14:textId="77777777" w:rsidR="00C40B74" w:rsidRPr="009C2943" w:rsidRDefault="00C40B74" w:rsidP="00876AF0">
      <w:pPr>
        <w:pStyle w:val="Odstavecseseznamem"/>
        <w:numPr>
          <w:ilvl w:val="0"/>
          <w:numId w:val="5"/>
        </w:numPr>
        <w:tabs>
          <w:tab w:val="left" w:pos="567"/>
        </w:tabs>
        <w:spacing w:before="60" w:after="60" w:line="259" w:lineRule="auto"/>
        <w:ind w:left="1134" w:hanging="283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9C2943">
        <w:rPr>
          <w:rFonts w:asciiTheme="minorHAnsi" w:eastAsia="Times New Roman" w:hAnsiTheme="minorHAnsi"/>
          <w:sz w:val="24"/>
          <w:szCs w:val="24"/>
          <w:lang w:eastAsia="cs-CZ"/>
        </w:rPr>
        <w:t>uplatní-li řádně a včas u prodávajícího své požadavky nebo připomínky související s plnění předmětu smlouvy a prodávající je bez vážného důvodu neakceptuje nebo podle nich nepostupuje,</w:t>
      </w:r>
    </w:p>
    <w:p w14:paraId="4F8DB200" w14:textId="72667FE4" w:rsidR="00E607E6" w:rsidRPr="009C2943" w:rsidRDefault="00C40B74" w:rsidP="00C0792E">
      <w:pPr>
        <w:pStyle w:val="Odstavecseseznamem"/>
        <w:numPr>
          <w:ilvl w:val="0"/>
          <w:numId w:val="5"/>
        </w:numPr>
        <w:tabs>
          <w:tab w:val="left" w:pos="567"/>
        </w:tabs>
        <w:spacing w:before="60" w:after="60" w:line="259" w:lineRule="auto"/>
        <w:ind w:left="1134" w:hanging="283"/>
        <w:jc w:val="both"/>
        <w:rPr>
          <w:rFonts w:asciiTheme="minorHAnsi" w:eastAsia="Times New Roman" w:hAnsiTheme="minorHAnsi"/>
          <w:sz w:val="24"/>
          <w:szCs w:val="24"/>
        </w:rPr>
      </w:pPr>
      <w:r w:rsidRPr="009C2943">
        <w:rPr>
          <w:rFonts w:asciiTheme="minorHAnsi" w:eastAsia="Times New Roman" w:hAnsiTheme="minorHAnsi"/>
          <w:sz w:val="24"/>
          <w:szCs w:val="24"/>
          <w:lang w:eastAsia="cs-CZ"/>
        </w:rPr>
        <w:t>zjistí-li po předání zboží, že nemá vlastnosti uvedené v nabídce prodávajícího podané v zadávacím řízení, v němž byla jeho nabídka vybrána jako nejvýhodnější, nebo že nemá vlastnosti požadované dle této smlouvy a její přílohy č. 1</w:t>
      </w:r>
      <w:r w:rsidR="00C0792E" w:rsidRPr="009C2943">
        <w:rPr>
          <w:rFonts w:asciiTheme="minorHAnsi" w:eastAsia="Times New Roman" w:hAnsiTheme="minorHAnsi"/>
          <w:sz w:val="24"/>
          <w:szCs w:val="24"/>
          <w:lang w:eastAsia="cs-CZ"/>
        </w:rPr>
        <w:t>,</w:t>
      </w:r>
    </w:p>
    <w:p w14:paraId="662B8FD7" w14:textId="757A5B6A" w:rsidR="00C40B74" w:rsidRPr="009C2943" w:rsidRDefault="00E607E6" w:rsidP="007F7A9E">
      <w:pPr>
        <w:pStyle w:val="Odstavecseseznamem"/>
        <w:tabs>
          <w:tab w:val="num" w:pos="567"/>
        </w:tabs>
        <w:spacing w:before="60" w:after="60" w:line="259" w:lineRule="auto"/>
        <w:ind w:left="567" w:hanging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9C2943">
        <w:rPr>
          <w:rFonts w:asciiTheme="minorHAnsi" w:eastAsia="Times New Roman" w:hAnsiTheme="minorHAnsi"/>
          <w:sz w:val="24"/>
          <w:szCs w:val="24"/>
          <w:lang w:eastAsia="cs-CZ"/>
        </w:rPr>
        <w:t>9</w:t>
      </w:r>
      <w:r w:rsidR="007F7A9E" w:rsidRPr="009C2943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600461">
        <w:rPr>
          <w:rFonts w:asciiTheme="minorHAnsi" w:eastAsia="Times New Roman" w:hAnsiTheme="minorHAnsi"/>
          <w:sz w:val="24"/>
          <w:szCs w:val="24"/>
          <w:lang w:eastAsia="cs-CZ"/>
        </w:rPr>
        <w:t>4</w:t>
      </w:r>
      <w:r w:rsidR="007F7A9E" w:rsidRPr="009C2943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C40B74" w:rsidRPr="009C2943">
        <w:rPr>
          <w:rFonts w:asciiTheme="minorHAnsi" w:eastAsia="Times New Roman" w:hAnsiTheme="minorHAnsi"/>
          <w:sz w:val="24"/>
          <w:szCs w:val="24"/>
          <w:lang w:eastAsia="cs-CZ"/>
        </w:rPr>
        <w:t>Kupující může od smlouvy odstoupit, a to bez zbytečného odkladu poté, co zjistí, že smlouva neměla být uzavřena, neboť</w:t>
      </w:r>
    </w:p>
    <w:p w14:paraId="303A08EB" w14:textId="3E2239B5" w:rsidR="00C40B74" w:rsidRPr="009C2943" w:rsidRDefault="00C40B74" w:rsidP="00C0792E">
      <w:pPr>
        <w:pStyle w:val="Odstavecseseznamem"/>
        <w:numPr>
          <w:ilvl w:val="0"/>
          <w:numId w:val="7"/>
        </w:numPr>
        <w:tabs>
          <w:tab w:val="left" w:pos="567"/>
        </w:tabs>
        <w:spacing w:before="60" w:after="60" w:line="259" w:lineRule="auto"/>
        <w:ind w:left="1134" w:hanging="283"/>
        <w:jc w:val="both"/>
        <w:rPr>
          <w:rFonts w:asciiTheme="minorHAnsi" w:eastAsia="Times New Roman" w:hAnsiTheme="minorHAnsi"/>
          <w:sz w:val="24"/>
          <w:szCs w:val="24"/>
        </w:rPr>
      </w:pPr>
      <w:r w:rsidRPr="009C2943">
        <w:rPr>
          <w:rFonts w:asciiTheme="minorHAnsi" w:eastAsia="Times New Roman" w:hAnsiTheme="minorHAnsi"/>
          <w:sz w:val="24"/>
          <w:szCs w:val="24"/>
        </w:rPr>
        <w:t>prodávající jako vybraný dodavatel v zadávacím řízení, na základě něhož byla tato smlouva uzavřena, měl být vyloučen z účasti v zadávacím řízení,</w:t>
      </w:r>
    </w:p>
    <w:p w14:paraId="32A6AC5E" w14:textId="5592B2B7" w:rsidR="007F7A9E" w:rsidRPr="009C2943" w:rsidRDefault="00C40B74" w:rsidP="00C0792E">
      <w:pPr>
        <w:pStyle w:val="Odstavecseseznamem"/>
        <w:numPr>
          <w:ilvl w:val="0"/>
          <w:numId w:val="7"/>
        </w:numPr>
        <w:tabs>
          <w:tab w:val="left" w:pos="567"/>
        </w:tabs>
        <w:spacing w:before="60" w:after="60" w:line="259" w:lineRule="auto"/>
        <w:ind w:left="1134" w:hanging="283"/>
        <w:jc w:val="both"/>
        <w:rPr>
          <w:rFonts w:asciiTheme="minorHAnsi" w:eastAsia="Times New Roman" w:hAnsiTheme="minorHAnsi"/>
          <w:sz w:val="24"/>
          <w:szCs w:val="24"/>
        </w:rPr>
      </w:pPr>
      <w:r w:rsidRPr="009C2943">
        <w:rPr>
          <w:rFonts w:asciiTheme="minorHAnsi" w:eastAsia="Times New Roman" w:hAnsiTheme="minorHAnsi"/>
          <w:sz w:val="24"/>
          <w:szCs w:val="24"/>
          <w:lang w:eastAsia="cs-CZ"/>
        </w:rPr>
        <w:t>prodávající jako vybraný dodavatel v zadávacím řízení, na základě něhož byla tato smlouva uzavřena, před podpisem smlouvy předložil údaje, dokumenty, vzorky nebo modely, které neodpovídaly skutečnosti a měly nebo mohly mít vliv na výběr dodavatele, nebo</w:t>
      </w:r>
    </w:p>
    <w:p w14:paraId="482B0516" w14:textId="77777777" w:rsidR="00C40B74" w:rsidRPr="009C2943" w:rsidRDefault="00C40B74" w:rsidP="00876AF0">
      <w:pPr>
        <w:pStyle w:val="Odstavecseseznamem"/>
        <w:numPr>
          <w:ilvl w:val="0"/>
          <w:numId w:val="7"/>
        </w:numPr>
        <w:tabs>
          <w:tab w:val="left" w:pos="567"/>
        </w:tabs>
        <w:spacing w:before="60" w:after="60" w:line="259" w:lineRule="auto"/>
        <w:ind w:left="1134" w:hanging="283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9C2943">
        <w:rPr>
          <w:rFonts w:asciiTheme="minorHAnsi" w:eastAsia="Times New Roman" w:hAnsiTheme="minorHAnsi"/>
          <w:sz w:val="24"/>
          <w:szCs w:val="24"/>
          <w:lang w:eastAsia="cs-CZ"/>
        </w:rPr>
        <w:t>výběr dodavatele v zadávacím řízení, na základě něhož byla tato smlouva uzavřena, souvisí se závažným porušením povinnosti členského státu ve smyslu čl. 258 Smlouvy o fungování Evropské unie, o kterém rozhodl Soudní dvůr Evropské unie.</w:t>
      </w:r>
    </w:p>
    <w:p w14:paraId="3590E329" w14:textId="3292C5F9" w:rsidR="007F7A9E" w:rsidRPr="00B81CA3" w:rsidRDefault="00E607E6" w:rsidP="007F7A9E">
      <w:pPr>
        <w:pStyle w:val="Odstavecseseznamem"/>
        <w:tabs>
          <w:tab w:val="num" w:pos="567"/>
        </w:tabs>
        <w:spacing w:before="60" w:after="60" w:line="259" w:lineRule="auto"/>
        <w:ind w:left="567" w:hanging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B81CA3">
        <w:rPr>
          <w:rFonts w:asciiTheme="minorHAnsi" w:eastAsia="Times New Roman" w:hAnsiTheme="minorHAnsi"/>
          <w:sz w:val="24"/>
          <w:szCs w:val="24"/>
          <w:lang w:eastAsia="cs-CZ"/>
        </w:rPr>
        <w:t>9</w:t>
      </w:r>
      <w:r w:rsidR="007F7A9E" w:rsidRPr="00B81CA3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600461">
        <w:rPr>
          <w:rFonts w:asciiTheme="minorHAnsi" w:eastAsia="Times New Roman" w:hAnsiTheme="minorHAnsi"/>
          <w:sz w:val="24"/>
          <w:szCs w:val="24"/>
          <w:lang w:eastAsia="cs-CZ"/>
        </w:rPr>
        <w:t>5</w:t>
      </w:r>
      <w:r w:rsidR="007F7A9E" w:rsidRPr="00B81CA3">
        <w:rPr>
          <w:rFonts w:asciiTheme="minorHAnsi" w:eastAsia="Times New Roman" w:hAnsiTheme="minorHAnsi"/>
          <w:sz w:val="24"/>
          <w:szCs w:val="24"/>
          <w:lang w:eastAsia="cs-CZ"/>
        </w:rPr>
        <w:tab/>
        <w:t>Kupující má právo odstoupit od této smlouvy též v případě, změní-li se po uzavření smlouvy její základní účel v důsledku podstatné změny okolností, za nichž byla smlouva uzavřena nebo v případě vyšší moci, jejíž důsledky trvají déle než 30 dnů.</w:t>
      </w:r>
    </w:p>
    <w:p w14:paraId="356EFF13" w14:textId="78583A01" w:rsidR="00C40B74" w:rsidRPr="00B81CA3" w:rsidRDefault="00E607E6" w:rsidP="007F7A9E">
      <w:pPr>
        <w:pStyle w:val="Odstavecseseznamem"/>
        <w:tabs>
          <w:tab w:val="num" w:pos="567"/>
        </w:tabs>
        <w:spacing w:before="60" w:after="60" w:line="259" w:lineRule="auto"/>
        <w:ind w:left="567" w:hanging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B81CA3">
        <w:rPr>
          <w:rFonts w:asciiTheme="minorHAnsi" w:eastAsia="Times New Roman" w:hAnsiTheme="minorHAnsi"/>
          <w:sz w:val="24"/>
          <w:szCs w:val="24"/>
          <w:lang w:eastAsia="cs-CZ"/>
        </w:rPr>
        <w:t>9</w:t>
      </w:r>
      <w:r w:rsidR="007F7A9E" w:rsidRPr="00B81CA3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600461">
        <w:rPr>
          <w:rFonts w:asciiTheme="minorHAnsi" w:eastAsia="Times New Roman" w:hAnsiTheme="minorHAnsi"/>
          <w:sz w:val="24"/>
          <w:szCs w:val="24"/>
          <w:lang w:eastAsia="cs-CZ"/>
        </w:rPr>
        <w:t>6</w:t>
      </w:r>
      <w:r w:rsidR="007F7A9E" w:rsidRPr="00B81CA3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C40B74" w:rsidRPr="00B81CA3">
        <w:rPr>
          <w:rFonts w:asciiTheme="minorHAnsi" w:eastAsia="Times New Roman" w:hAnsiTheme="minorHAnsi"/>
          <w:sz w:val="24"/>
          <w:szCs w:val="24"/>
          <w:lang w:eastAsia="cs-CZ"/>
        </w:rPr>
        <w:t>Prodávající je oprávněn od smlouvy odstoupit v případě prodlení kupujícího se zaplacením kupní ceny delší</w:t>
      </w:r>
      <w:r w:rsidR="00060538" w:rsidRPr="00B81CA3">
        <w:rPr>
          <w:rFonts w:asciiTheme="minorHAnsi" w:eastAsia="Times New Roman" w:hAnsiTheme="minorHAnsi"/>
          <w:sz w:val="24"/>
          <w:szCs w:val="24"/>
          <w:lang w:eastAsia="cs-CZ"/>
        </w:rPr>
        <w:t>ho</w:t>
      </w:r>
      <w:r w:rsidR="00A919C6" w:rsidRPr="00B81CA3">
        <w:rPr>
          <w:rFonts w:asciiTheme="minorHAnsi" w:eastAsia="Times New Roman" w:hAnsiTheme="minorHAnsi"/>
          <w:sz w:val="24"/>
          <w:szCs w:val="24"/>
          <w:lang w:eastAsia="cs-CZ"/>
        </w:rPr>
        <w:t xml:space="preserve"> než 30</w:t>
      </w:r>
      <w:r w:rsidR="007F7A9E" w:rsidRPr="00B81CA3">
        <w:rPr>
          <w:rFonts w:asciiTheme="minorHAnsi" w:eastAsia="Times New Roman" w:hAnsiTheme="minorHAnsi"/>
          <w:sz w:val="24"/>
          <w:szCs w:val="24"/>
          <w:lang w:eastAsia="cs-CZ"/>
        </w:rPr>
        <w:t xml:space="preserve"> dnů po splatnosti.</w:t>
      </w:r>
    </w:p>
    <w:p w14:paraId="7E3C4CD2" w14:textId="48D8A218" w:rsidR="00C40B74" w:rsidRPr="00B81CA3" w:rsidRDefault="00E607E6" w:rsidP="007F7A9E">
      <w:pPr>
        <w:pStyle w:val="Odstavecseseznamem"/>
        <w:tabs>
          <w:tab w:val="num" w:pos="567"/>
        </w:tabs>
        <w:spacing w:before="60" w:after="60" w:line="259" w:lineRule="auto"/>
        <w:ind w:left="567" w:hanging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B81CA3">
        <w:rPr>
          <w:rFonts w:asciiTheme="minorHAnsi" w:eastAsia="Times New Roman" w:hAnsiTheme="minorHAnsi"/>
          <w:sz w:val="24"/>
          <w:szCs w:val="24"/>
          <w:lang w:eastAsia="cs-CZ"/>
        </w:rPr>
        <w:t>9</w:t>
      </w:r>
      <w:r w:rsidR="007F7A9E" w:rsidRPr="00B81CA3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600461">
        <w:rPr>
          <w:rFonts w:asciiTheme="minorHAnsi" w:eastAsia="Times New Roman" w:hAnsiTheme="minorHAnsi"/>
          <w:sz w:val="24"/>
          <w:szCs w:val="24"/>
          <w:lang w:eastAsia="cs-CZ"/>
        </w:rPr>
        <w:t>7</w:t>
      </w:r>
      <w:r w:rsidR="007F7A9E" w:rsidRPr="00B81CA3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C40B74" w:rsidRPr="00B81CA3">
        <w:rPr>
          <w:rFonts w:asciiTheme="minorHAnsi" w:eastAsia="Times New Roman" w:hAnsiTheme="minorHAnsi"/>
          <w:sz w:val="24"/>
          <w:szCs w:val="24"/>
          <w:lang w:eastAsia="cs-CZ"/>
        </w:rPr>
        <w:t>Účinky odstoupení od smlouvy nastávají okamžikem doručení písemného projevu vůle odstoupit od této smlouvy druhé smluvní straně.</w:t>
      </w:r>
    </w:p>
    <w:p w14:paraId="6A5C1B15" w14:textId="62178BD7" w:rsidR="00C40B74" w:rsidRPr="00B81CA3" w:rsidRDefault="00E607E6" w:rsidP="007F7A9E">
      <w:pPr>
        <w:pStyle w:val="Odstavecseseznamem"/>
        <w:tabs>
          <w:tab w:val="num" w:pos="567"/>
        </w:tabs>
        <w:spacing w:before="60" w:after="60" w:line="259" w:lineRule="auto"/>
        <w:ind w:left="567" w:hanging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B81CA3">
        <w:rPr>
          <w:rFonts w:asciiTheme="minorHAnsi" w:eastAsia="Times New Roman" w:hAnsiTheme="minorHAnsi"/>
          <w:sz w:val="24"/>
          <w:szCs w:val="24"/>
          <w:lang w:eastAsia="cs-CZ"/>
        </w:rPr>
        <w:t>9</w:t>
      </w:r>
      <w:r w:rsidR="007F7A9E" w:rsidRPr="00B81CA3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600461">
        <w:rPr>
          <w:rFonts w:asciiTheme="minorHAnsi" w:eastAsia="Times New Roman" w:hAnsiTheme="minorHAnsi"/>
          <w:sz w:val="24"/>
          <w:szCs w:val="24"/>
          <w:lang w:eastAsia="cs-CZ"/>
        </w:rPr>
        <w:t>8</w:t>
      </w:r>
      <w:r w:rsidR="007F7A9E" w:rsidRPr="00B81CA3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C40B74" w:rsidRPr="00B81CA3">
        <w:rPr>
          <w:rFonts w:asciiTheme="minorHAnsi" w:eastAsia="Times New Roman" w:hAnsiTheme="minorHAnsi"/>
          <w:sz w:val="24"/>
          <w:szCs w:val="24"/>
          <w:lang w:eastAsia="cs-CZ"/>
        </w:rPr>
        <w:t>Odstoupením od smlouvy není dotčen nárok na zaplacení sjednaných smluvních pokut nebo úroku z prodlení ani případný nárok na náhradu škody.</w:t>
      </w:r>
    </w:p>
    <w:p w14:paraId="36580DCC" w14:textId="2C2BF254" w:rsidR="00D06E7C" w:rsidRPr="00B81CA3" w:rsidRDefault="00D06E7C" w:rsidP="00A919C6">
      <w:pPr>
        <w:pStyle w:val="Nadpis2"/>
        <w:tabs>
          <w:tab w:val="num" w:pos="567"/>
        </w:tabs>
        <w:spacing w:before="480" w:line="259" w:lineRule="auto"/>
        <w:ind w:left="567" w:hanging="567"/>
        <w:contextualSpacing/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</w:pPr>
      <w:r w:rsidRPr="00B81CA3"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  <w:t>X.</w:t>
      </w:r>
    </w:p>
    <w:p w14:paraId="6B161450" w14:textId="77777777" w:rsidR="00D06E7C" w:rsidRPr="00B81CA3" w:rsidRDefault="00D06E7C" w:rsidP="00A919C6">
      <w:pPr>
        <w:pStyle w:val="Nadpis2"/>
        <w:tabs>
          <w:tab w:val="num" w:pos="567"/>
        </w:tabs>
        <w:spacing w:before="480" w:line="259" w:lineRule="auto"/>
        <w:ind w:left="567" w:hanging="567"/>
        <w:contextualSpacing/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</w:pPr>
      <w:r w:rsidRPr="00B81CA3"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  <w:t>Povinnost uchovávat doklady a umožnit kontrolu</w:t>
      </w:r>
    </w:p>
    <w:p w14:paraId="32671989" w14:textId="4B44AB21" w:rsidR="00E607E6" w:rsidRPr="00B81CA3" w:rsidRDefault="00E607E6" w:rsidP="00060C31">
      <w:pPr>
        <w:pStyle w:val="Odstavecseseznamem"/>
        <w:tabs>
          <w:tab w:val="num" w:pos="567"/>
        </w:tabs>
        <w:spacing w:before="60" w:after="60" w:line="259" w:lineRule="auto"/>
        <w:ind w:left="567" w:hanging="567"/>
        <w:jc w:val="both"/>
        <w:rPr>
          <w:rFonts w:asciiTheme="minorHAnsi" w:eastAsia="Times New Roman" w:hAnsiTheme="minorHAnsi"/>
          <w:sz w:val="24"/>
          <w:szCs w:val="24"/>
        </w:rPr>
      </w:pPr>
      <w:r w:rsidRPr="00B81CA3">
        <w:rPr>
          <w:rFonts w:asciiTheme="minorHAnsi" w:eastAsia="Times New Roman" w:hAnsiTheme="minorHAnsi"/>
          <w:sz w:val="24"/>
          <w:szCs w:val="24"/>
          <w:lang w:eastAsia="cs-CZ"/>
        </w:rPr>
        <w:t>10</w:t>
      </w:r>
      <w:r w:rsidR="00A919C6" w:rsidRPr="00B81CA3">
        <w:rPr>
          <w:rFonts w:asciiTheme="minorHAnsi" w:eastAsia="Times New Roman" w:hAnsiTheme="minorHAnsi"/>
          <w:sz w:val="24"/>
          <w:szCs w:val="24"/>
          <w:lang w:eastAsia="cs-CZ"/>
        </w:rPr>
        <w:t>.1</w:t>
      </w:r>
      <w:r w:rsidR="00A919C6" w:rsidRPr="00B81CA3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D06E7C" w:rsidRPr="00B81CA3"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je povinen řádně uchovávat veškerou dokumentaci související s realizací předmětu plnění včetně účetnictví min. po dobu 10 let od 1. ledna roku následujícího po roce, kdy došlo k ukončení plnění smlouvy. Ve stejných lhůtách je prodávající povinen poskytovat požadované informace a dokumentaci zaměstnancům nebo zmocněncům pověřených orgánů kontroly a je povinen vytvořit výše uvedeným osobám podmínky k provedení kontroly vztahující se k realizaci předmětu plnění a poskytnout jim při provádění kontroly součinnost. Výše uvedené dokumenty a účetní doklady budou uschovány způsobem uvedeným v zákoně č. 563/1991 Sb., o účetnictví, ve znění pozdějších předpisů a v zákoně </w:t>
      </w:r>
      <w:r w:rsidR="00D06E7C" w:rsidRPr="00B81CA3"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>č.</w:t>
      </w:r>
      <w:r w:rsidR="00600461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D06E7C" w:rsidRPr="00B81CA3">
        <w:rPr>
          <w:rFonts w:asciiTheme="minorHAnsi" w:eastAsia="Times New Roman" w:hAnsiTheme="minorHAnsi"/>
          <w:sz w:val="24"/>
          <w:szCs w:val="24"/>
          <w:lang w:eastAsia="cs-CZ"/>
        </w:rPr>
        <w:t xml:space="preserve">499/2004 Sb., o archivnictví a spisové službě a o změně některých zákonů, ve znění pozdějších předpisů a v souladu </w:t>
      </w:r>
      <w:r w:rsidR="00A919C6" w:rsidRPr="00B81CA3">
        <w:rPr>
          <w:rFonts w:asciiTheme="minorHAnsi" w:eastAsia="Times New Roman" w:hAnsiTheme="minorHAnsi"/>
          <w:sz w:val="24"/>
          <w:szCs w:val="24"/>
          <w:lang w:eastAsia="cs-CZ"/>
        </w:rPr>
        <w:t>s dalšími právními předpisy ČR.</w:t>
      </w:r>
    </w:p>
    <w:p w14:paraId="72BC22F0" w14:textId="31F79DC3" w:rsidR="00D06E7C" w:rsidRPr="00B81CA3" w:rsidRDefault="00E607E6" w:rsidP="00A919C6">
      <w:pPr>
        <w:pStyle w:val="Odstavecseseznamem"/>
        <w:tabs>
          <w:tab w:val="num" w:pos="567"/>
        </w:tabs>
        <w:spacing w:before="60" w:after="60" w:line="259" w:lineRule="auto"/>
        <w:ind w:left="567" w:hanging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B81CA3">
        <w:rPr>
          <w:rFonts w:asciiTheme="minorHAnsi" w:eastAsia="Times New Roman" w:hAnsiTheme="minorHAnsi"/>
          <w:sz w:val="24"/>
          <w:szCs w:val="24"/>
          <w:lang w:eastAsia="cs-CZ"/>
        </w:rPr>
        <w:t>10</w:t>
      </w:r>
      <w:r w:rsidR="00A919C6" w:rsidRPr="00B81CA3">
        <w:rPr>
          <w:rFonts w:asciiTheme="minorHAnsi" w:eastAsia="Times New Roman" w:hAnsiTheme="minorHAnsi"/>
          <w:sz w:val="24"/>
          <w:szCs w:val="24"/>
          <w:lang w:eastAsia="cs-CZ"/>
        </w:rPr>
        <w:t>.2</w:t>
      </w:r>
      <w:r w:rsidR="00A919C6" w:rsidRPr="00B81CA3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D06E7C" w:rsidRPr="00B81CA3">
        <w:rPr>
          <w:rFonts w:asciiTheme="minorHAnsi" w:eastAsia="Times New Roman" w:hAnsiTheme="minorHAnsi"/>
          <w:sz w:val="24"/>
          <w:szCs w:val="24"/>
          <w:lang w:eastAsia="cs-CZ"/>
        </w:rPr>
        <w:t>Prodávající bere na vědomí, že podle § 2 písm. e) zákona č. 320/2001 Sb., o finanční kontrole ve veřejné správě, znění pozdějších předpisů, je osobou povinnou spolupůsobit při výkonu finanční kontroly. Povinnosti uvedené v tomto článku se vztahují i na případné poddodavatele prodávajícího. Prodávající je povinen poddodavatele písemně smluvně zaváza</w:t>
      </w:r>
      <w:r w:rsidR="00141B65" w:rsidRPr="00B81CA3">
        <w:rPr>
          <w:rFonts w:asciiTheme="minorHAnsi" w:eastAsia="Times New Roman" w:hAnsiTheme="minorHAnsi"/>
          <w:sz w:val="24"/>
          <w:szCs w:val="24"/>
          <w:lang w:eastAsia="cs-CZ"/>
        </w:rPr>
        <w:t>t ke splnění daných povinností.</w:t>
      </w:r>
    </w:p>
    <w:p w14:paraId="28C99E8E" w14:textId="73EC033F" w:rsidR="00141B65" w:rsidRPr="00C55650" w:rsidRDefault="00141B65" w:rsidP="00141B65">
      <w:pPr>
        <w:keepNext/>
        <w:tabs>
          <w:tab w:val="num" w:pos="567"/>
        </w:tabs>
        <w:spacing w:before="480" w:after="60" w:line="259" w:lineRule="auto"/>
        <w:ind w:left="567" w:hanging="567"/>
        <w:contextualSpacing/>
        <w:jc w:val="center"/>
        <w:outlineLvl w:val="1"/>
        <w:rPr>
          <w:rFonts w:ascii="Calibri" w:eastAsia="Times New Roman" w:hAnsi="Calibri"/>
          <w:b/>
          <w:spacing w:val="20"/>
          <w:sz w:val="24"/>
          <w:szCs w:val="24"/>
        </w:rPr>
      </w:pPr>
      <w:r w:rsidRPr="00C55650">
        <w:rPr>
          <w:rFonts w:ascii="Calibri" w:eastAsia="Times New Roman" w:hAnsi="Calibri"/>
          <w:b/>
          <w:spacing w:val="20"/>
          <w:sz w:val="24"/>
          <w:szCs w:val="24"/>
        </w:rPr>
        <w:t>X</w:t>
      </w:r>
      <w:r w:rsidR="00E607E6" w:rsidRPr="00C55650">
        <w:rPr>
          <w:rFonts w:ascii="Calibri" w:eastAsia="Times New Roman" w:hAnsi="Calibri"/>
          <w:b/>
          <w:spacing w:val="20"/>
          <w:sz w:val="24"/>
          <w:szCs w:val="24"/>
        </w:rPr>
        <w:t>I</w:t>
      </w:r>
      <w:r w:rsidRPr="00C55650">
        <w:rPr>
          <w:rFonts w:ascii="Calibri" w:eastAsia="Times New Roman" w:hAnsi="Calibri"/>
          <w:b/>
          <w:spacing w:val="20"/>
          <w:sz w:val="24"/>
          <w:szCs w:val="24"/>
        </w:rPr>
        <w:t>.</w:t>
      </w:r>
    </w:p>
    <w:p w14:paraId="59D46628" w14:textId="77777777" w:rsidR="00141B65" w:rsidRPr="00C55650" w:rsidRDefault="00141B65" w:rsidP="00141B65">
      <w:pPr>
        <w:keepNext/>
        <w:tabs>
          <w:tab w:val="num" w:pos="567"/>
        </w:tabs>
        <w:spacing w:before="480" w:after="60" w:line="259" w:lineRule="auto"/>
        <w:ind w:left="567" w:hanging="567"/>
        <w:contextualSpacing/>
        <w:jc w:val="center"/>
        <w:outlineLvl w:val="1"/>
        <w:rPr>
          <w:rFonts w:ascii="Calibri" w:eastAsia="Times New Roman" w:hAnsi="Calibri"/>
          <w:b/>
          <w:spacing w:val="20"/>
          <w:sz w:val="24"/>
          <w:szCs w:val="24"/>
        </w:rPr>
      </w:pPr>
      <w:r w:rsidRPr="00C55650">
        <w:rPr>
          <w:rFonts w:ascii="Calibri" w:eastAsia="Times New Roman" w:hAnsi="Calibri"/>
          <w:b/>
          <w:spacing w:val="20"/>
          <w:sz w:val="24"/>
          <w:szCs w:val="24"/>
        </w:rPr>
        <w:t>Zástupci smluvních stran</w:t>
      </w:r>
    </w:p>
    <w:p w14:paraId="445FEBB1" w14:textId="67D91DFC" w:rsidR="00141B65" w:rsidRPr="00C55650" w:rsidRDefault="00E607E6" w:rsidP="00E607E6">
      <w:pPr>
        <w:pStyle w:val="Odstavecseseznamem"/>
        <w:tabs>
          <w:tab w:val="num" w:pos="567"/>
        </w:tabs>
        <w:spacing w:before="60" w:after="60" w:line="259" w:lineRule="auto"/>
        <w:ind w:left="567" w:hanging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55650">
        <w:rPr>
          <w:rFonts w:asciiTheme="minorHAnsi" w:eastAsia="Times New Roman" w:hAnsiTheme="minorHAnsi"/>
          <w:sz w:val="24"/>
          <w:szCs w:val="24"/>
          <w:lang w:eastAsia="cs-CZ"/>
        </w:rPr>
        <w:t>11.1</w:t>
      </w:r>
      <w:r w:rsidRPr="00C55650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141B65" w:rsidRPr="00C55650">
        <w:rPr>
          <w:rFonts w:asciiTheme="minorHAnsi" w:eastAsia="Times New Roman" w:hAnsiTheme="minorHAnsi"/>
          <w:sz w:val="24"/>
          <w:szCs w:val="24"/>
          <w:lang w:eastAsia="cs-CZ"/>
        </w:rPr>
        <w:t>Zástupci smluvních stran ve věci plnění této smlouvy jsou:</w:t>
      </w:r>
    </w:p>
    <w:p w14:paraId="2EE1B301" w14:textId="77777777" w:rsidR="00141B65" w:rsidRPr="00C55650" w:rsidRDefault="00141B65" w:rsidP="00E607E6">
      <w:pPr>
        <w:tabs>
          <w:tab w:val="left" w:pos="3686"/>
        </w:tabs>
        <w:spacing w:before="60" w:after="60" w:line="259" w:lineRule="auto"/>
        <w:ind w:left="567"/>
        <w:rPr>
          <w:rFonts w:ascii="Calibri" w:eastAsia="Times New Roman" w:hAnsi="Calibri"/>
          <w:b/>
          <w:sz w:val="24"/>
          <w:szCs w:val="24"/>
        </w:rPr>
      </w:pPr>
      <w:r w:rsidRPr="00C55650">
        <w:rPr>
          <w:rFonts w:ascii="Calibri" w:eastAsia="Times New Roman" w:hAnsi="Calibri"/>
          <w:b/>
          <w:sz w:val="24"/>
          <w:szCs w:val="24"/>
        </w:rPr>
        <w:t>na straně objednatele:</w:t>
      </w:r>
    </w:p>
    <w:p w14:paraId="239CEEB4" w14:textId="0E5AA15F" w:rsidR="00141B65" w:rsidRPr="004B3880" w:rsidRDefault="00141B65" w:rsidP="00876AF0">
      <w:pPr>
        <w:numPr>
          <w:ilvl w:val="2"/>
          <w:numId w:val="8"/>
        </w:numPr>
        <w:tabs>
          <w:tab w:val="left" w:pos="567"/>
        </w:tabs>
        <w:spacing w:before="60" w:after="60" w:line="259" w:lineRule="auto"/>
        <w:contextualSpacing/>
        <w:rPr>
          <w:rStyle w:val="Hypertextovodkaz"/>
          <w:rFonts w:ascii="Calibri" w:eastAsia="Times New Roman" w:hAnsi="Calibri"/>
          <w:color w:val="auto"/>
          <w:sz w:val="24"/>
          <w:szCs w:val="24"/>
          <w:u w:val="none"/>
        </w:rPr>
      </w:pPr>
      <w:r w:rsidRPr="00C55650">
        <w:rPr>
          <w:rFonts w:ascii="Calibri" w:eastAsia="Times New Roman" w:hAnsi="Calibri"/>
          <w:sz w:val="24"/>
          <w:szCs w:val="24"/>
        </w:rPr>
        <w:t xml:space="preserve">ve věcech smluvních: Ing. Jan Jarolím, starosta, tel: 499 318 217, mail: </w:t>
      </w:r>
      <w:hyperlink r:id="rId12" w:history="1">
        <w:r w:rsidRPr="00C55650">
          <w:rPr>
            <w:rStyle w:val="Hypertextovodkaz"/>
            <w:rFonts w:ascii="Calibri" w:eastAsia="Times New Roman" w:hAnsi="Calibri"/>
            <w:color w:val="auto"/>
            <w:sz w:val="24"/>
            <w:szCs w:val="24"/>
          </w:rPr>
          <w:t>jarolim.jan@mudk.cz</w:t>
        </w:r>
      </w:hyperlink>
    </w:p>
    <w:p w14:paraId="3E481034" w14:textId="6C91F70F" w:rsidR="004B3880" w:rsidRPr="00C55650" w:rsidRDefault="004B3880" w:rsidP="00876AF0">
      <w:pPr>
        <w:numPr>
          <w:ilvl w:val="2"/>
          <w:numId w:val="8"/>
        </w:numPr>
        <w:tabs>
          <w:tab w:val="left" w:pos="567"/>
        </w:tabs>
        <w:spacing w:before="60" w:after="60" w:line="259" w:lineRule="auto"/>
        <w:contextualSpacing/>
        <w:rPr>
          <w:rFonts w:ascii="Calibri" w:eastAsia="Times New Roman" w:hAnsi="Calibri"/>
          <w:sz w:val="24"/>
          <w:szCs w:val="24"/>
        </w:rPr>
      </w:pPr>
      <w:r>
        <w:rPr>
          <w:rStyle w:val="Hypertextovodkaz"/>
          <w:rFonts w:ascii="Calibri" w:eastAsia="Times New Roman" w:hAnsi="Calibri"/>
          <w:color w:val="auto"/>
          <w:sz w:val="24"/>
          <w:szCs w:val="24"/>
          <w:u w:val="none"/>
        </w:rPr>
        <w:t>ve věcech zadávacího řízení:</w:t>
      </w:r>
      <w:r w:rsidRPr="004B3880">
        <w:rPr>
          <w:rFonts w:ascii="Calibri" w:eastAsia="Times New Roman" w:hAnsi="Calibri"/>
          <w:sz w:val="24"/>
          <w:szCs w:val="24"/>
        </w:rPr>
        <w:t xml:space="preserve"> </w:t>
      </w:r>
      <w:r w:rsidRPr="00C55650">
        <w:rPr>
          <w:rFonts w:ascii="Calibri" w:eastAsia="Times New Roman" w:hAnsi="Calibri"/>
          <w:sz w:val="24"/>
          <w:szCs w:val="24"/>
        </w:rPr>
        <w:t xml:space="preserve">Ing. Ctirad Pokorný, vedoucí odboru rozvoje, investic a správy majetku, tel: 793 521 829, mail: </w:t>
      </w:r>
      <w:hyperlink r:id="rId13" w:history="1">
        <w:r w:rsidRPr="00C55650">
          <w:rPr>
            <w:rFonts w:ascii="Calibri" w:eastAsia="Times New Roman" w:hAnsi="Calibri"/>
            <w:sz w:val="24"/>
            <w:szCs w:val="24"/>
            <w:u w:val="single"/>
          </w:rPr>
          <w:t>pokorny.ctirad@mudk.cz</w:t>
        </w:r>
      </w:hyperlink>
    </w:p>
    <w:p w14:paraId="7C85D2DE" w14:textId="723E8B11" w:rsidR="00141B65" w:rsidRPr="004B3880" w:rsidRDefault="00141B65" w:rsidP="004B3880">
      <w:pPr>
        <w:numPr>
          <w:ilvl w:val="2"/>
          <w:numId w:val="8"/>
        </w:numPr>
        <w:tabs>
          <w:tab w:val="left" w:pos="567"/>
        </w:tabs>
        <w:spacing w:before="60" w:after="60" w:line="259" w:lineRule="auto"/>
        <w:contextualSpacing/>
        <w:rPr>
          <w:rFonts w:ascii="Calibri" w:eastAsia="Times New Roman" w:hAnsi="Calibri"/>
          <w:sz w:val="24"/>
          <w:szCs w:val="24"/>
        </w:rPr>
      </w:pPr>
      <w:r w:rsidRPr="00C55650">
        <w:rPr>
          <w:rFonts w:ascii="Calibri" w:eastAsia="Times New Roman" w:hAnsi="Calibri"/>
          <w:sz w:val="24"/>
          <w:szCs w:val="24"/>
        </w:rPr>
        <w:t>ve věcech technických</w:t>
      </w:r>
      <w:r w:rsidR="004B3880" w:rsidRPr="004B3880">
        <w:rPr>
          <w:rFonts w:asciiTheme="minorHAnsi" w:eastAsia="Times New Roman" w:hAnsiTheme="minorHAnsi"/>
          <w:sz w:val="24"/>
          <w:szCs w:val="24"/>
          <w:lang w:eastAsia="zh-CN"/>
        </w:rPr>
        <w:t xml:space="preserve"> </w:t>
      </w:r>
      <w:r w:rsidR="004B3880" w:rsidRPr="004B3880">
        <w:rPr>
          <w:rFonts w:ascii="Calibri" w:eastAsia="Times New Roman" w:hAnsi="Calibri"/>
          <w:sz w:val="24"/>
          <w:szCs w:val="24"/>
        </w:rPr>
        <w:t xml:space="preserve">Ing. Josef Oulehla - investiční technik odboru rozvoje, investic a správy majetku města </w:t>
      </w:r>
      <w:proofErr w:type="spellStart"/>
      <w:r w:rsidR="004B3880" w:rsidRPr="004B3880">
        <w:rPr>
          <w:rFonts w:ascii="Calibri" w:eastAsia="Times New Roman" w:hAnsi="Calibri"/>
          <w:sz w:val="24"/>
          <w:szCs w:val="24"/>
        </w:rPr>
        <w:t>MěÚ</w:t>
      </w:r>
      <w:proofErr w:type="spellEnd"/>
      <w:r w:rsidR="004B3880" w:rsidRPr="004B3880">
        <w:rPr>
          <w:rFonts w:ascii="Calibri" w:eastAsia="Times New Roman" w:hAnsi="Calibri"/>
          <w:sz w:val="24"/>
          <w:szCs w:val="24"/>
        </w:rPr>
        <w:t xml:space="preserve"> Dvůr Králové nad Labem, tel. 499 318 277, e-mail: </w:t>
      </w:r>
      <w:r w:rsidR="004B3880" w:rsidRPr="004B3880">
        <w:rPr>
          <w:rFonts w:ascii="Calibri" w:eastAsia="Times New Roman" w:hAnsi="Calibri"/>
          <w:sz w:val="24"/>
          <w:szCs w:val="24"/>
          <w:u w:val="single"/>
        </w:rPr>
        <w:t>oulehla.josef@mudk.cz</w:t>
      </w:r>
    </w:p>
    <w:p w14:paraId="5F408D4F" w14:textId="77777777" w:rsidR="00141B65" w:rsidRPr="00C55650" w:rsidRDefault="00141B65" w:rsidP="00E607E6">
      <w:pPr>
        <w:tabs>
          <w:tab w:val="left" w:pos="3686"/>
        </w:tabs>
        <w:spacing w:before="60" w:after="60" w:line="259" w:lineRule="auto"/>
        <w:ind w:left="567"/>
        <w:rPr>
          <w:rFonts w:ascii="Calibri" w:eastAsia="Times New Roman" w:hAnsi="Calibri"/>
          <w:b/>
          <w:sz w:val="24"/>
          <w:szCs w:val="24"/>
        </w:rPr>
      </w:pPr>
      <w:r w:rsidRPr="00C55650">
        <w:rPr>
          <w:rFonts w:ascii="Calibri" w:eastAsia="Times New Roman" w:hAnsi="Calibri"/>
          <w:b/>
          <w:sz w:val="24"/>
          <w:szCs w:val="24"/>
        </w:rPr>
        <w:t>na straně zhotovitele:</w:t>
      </w:r>
    </w:p>
    <w:p w14:paraId="4A7A027D" w14:textId="79B42FBC" w:rsidR="00141B65" w:rsidRPr="00C55650" w:rsidRDefault="00141B65" w:rsidP="00876AF0">
      <w:pPr>
        <w:numPr>
          <w:ilvl w:val="2"/>
          <w:numId w:val="8"/>
        </w:numPr>
        <w:spacing w:before="60" w:after="60" w:line="259" w:lineRule="auto"/>
        <w:contextualSpacing/>
        <w:rPr>
          <w:rFonts w:ascii="Calibri" w:eastAsia="Times New Roman" w:hAnsi="Calibri"/>
          <w:sz w:val="24"/>
          <w:szCs w:val="24"/>
        </w:rPr>
      </w:pPr>
      <w:r w:rsidRPr="00C55650">
        <w:rPr>
          <w:rFonts w:ascii="Calibri" w:eastAsia="Times New Roman" w:hAnsi="Calibri"/>
          <w:sz w:val="24"/>
          <w:szCs w:val="24"/>
        </w:rPr>
        <w:t xml:space="preserve">ve věcech smluvních: </w:t>
      </w:r>
      <w:r w:rsidRPr="00C55650">
        <w:rPr>
          <w:rFonts w:ascii="Calibri" w:eastAsia="Times New Roman" w:hAnsi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C55650">
        <w:rPr>
          <w:rFonts w:ascii="Calibri" w:eastAsia="Times New Roman" w:hAnsi="Calibri"/>
          <w:sz w:val="24"/>
          <w:szCs w:val="24"/>
        </w:rPr>
        <w:instrText xml:space="preserve"> FORMTEXT </w:instrText>
      </w:r>
      <w:r w:rsidRPr="00C55650">
        <w:rPr>
          <w:rFonts w:ascii="Calibri" w:eastAsia="Times New Roman" w:hAnsi="Calibri"/>
          <w:sz w:val="24"/>
          <w:szCs w:val="24"/>
        </w:rPr>
      </w:r>
      <w:r w:rsidRPr="00C55650">
        <w:rPr>
          <w:rFonts w:ascii="Calibri" w:eastAsia="Times New Roman" w:hAnsi="Calibri"/>
          <w:sz w:val="24"/>
          <w:szCs w:val="24"/>
        </w:rPr>
        <w:fldChar w:fldCharType="separate"/>
      </w:r>
      <w:r w:rsidRPr="00C55650">
        <w:rPr>
          <w:rFonts w:ascii="Calibri" w:eastAsia="Times New Roman" w:hAnsi="Calibri"/>
          <w:sz w:val="24"/>
          <w:szCs w:val="24"/>
        </w:rPr>
        <w:t>[BUDE DOPLNĚNO]</w:t>
      </w:r>
      <w:r w:rsidRPr="00C55650">
        <w:rPr>
          <w:rFonts w:ascii="Calibri" w:eastAsia="Times New Roman" w:hAnsi="Calibri"/>
          <w:sz w:val="24"/>
          <w:szCs w:val="24"/>
        </w:rPr>
        <w:fldChar w:fldCharType="end"/>
      </w:r>
      <w:r w:rsidRPr="00C55650">
        <w:rPr>
          <w:rFonts w:ascii="Calibri" w:eastAsia="Times New Roman" w:hAnsi="Calibri"/>
          <w:sz w:val="24"/>
          <w:szCs w:val="24"/>
        </w:rPr>
        <w:t xml:space="preserve">, </w:t>
      </w:r>
      <w:r w:rsidRPr="00C55650">
        <w:rPr>
          <w:rFonts w:ascii="Calibri" w:eastAsia="Times New Roman" w:hAnsi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C55650">
        <w:rPr>
          <w:rFonts w:ascii="Calibri" w:eastAsia="Times New Roman" w:hAnsi="Calibri"/>
          <w:sz w:val="24"/>
          <w:szCs w:val="24"/>
        </w:rPr>
        <w:instrText xml:space="preserve"> FORMTEXT </w:instrText>
      </w:r>
      <w:r w:rsidRPr="00C55650">
        <w:rPr>
          <w:rFonts w:ascii="Calibri" w:eastAsia="Times New Roman" w:hAnsi="Calibri"/>
          <w:sz w:val="24"/>
          <w:szCs w:val="24"/>
        </w:rPr>
      </w:r>
      <w:r w:rsidRPr="00C55650">
        <w:rPr>
          <w:rFonts w:ascii="Calibri" w:eastAsia="Times New Roman" w:hAnsi="Calibri"/>
          <w:sz w:val="24"/>
          <w:szCs w:val="24"/>
        </w:rPr>
        <w:fldChar w:fldCharType="separate"/>
      </w:r>
      <w:r w:rsidRPr="00C55650">
        <w:rPr>
          <w:rFonts w:ascii="Calibri" w:eastAsia="Times New Roman" w:hAnsi="Calibri"/>
          <w:sz w:val="24"/>
          <w:szCs w:val="24"/>
        </w:rPr>
        <w:t>[BUDE DOPLNĚNO]</w:t>
      </w:r>
      <w:r w:rsidRPr="00C55650">
        <w:rPr>
          <w:rFonts w:ascii="Calibri" w:eastAsia="Times New Roman" w:hAnsi="Calibri"/>
          <w:sz w:val="24"/>
          <w:szCs w:val="24"/>
        </w:rPr>
        <w:fldChar w:fldCharType="end"/>
      </w:r>
      <w:r w:rsidRPr="00C55650">
        <w:rPr>
          <w:rFonts w:ascii="Calibri" w:eastAsia="Times New Roman" w:hAnsi="Calibri"/>
          <w:sz w:val="24"/>
          <w:szCs w:val="24"/>
        </w:rPr>
        <w:t xml:space="preserve">, tel.: </w:t>
      </w:r>
      <w:r w:rsidRPr="00C55650">
        <w:rPr>
          <w:rFonts w:ascii="Calibri" w:eastAsia="Times New Roman" w:hAnsi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C55650">
        <w:rPr>
          <w:rFonts w:ascii="Calibri" w:eastAsia="Times New Roman" w:hAnsi="Calibri"/>
          <w:sz w:val="24"/>
          <w:szCs w:val="24"/>
        </w:rPr>
        <w:instrText xml:space="preserve"> FORMTEXT </w:instrText>
      </w:r>
      <w:r w:rsidRPr="00C55650">
        <w:rPr>
          <w:rFonts w:ascii="Calibri" w:eastAsia="Times New Roman" w:hAnsi="Calibri"/>
          <w:sz w:val="24"/>
          <w:szCs w:val="24"/>
        </w:rPr>
      </w:r>
      <w:r w:rsidRPr="00C55650">
        <w:rPr>
          <w:rFonts w:ascii="Calibri" w:eastAsia="Times New Roman" w:hAnsi="Calibri"/>
          <w:sz w:val="24"/>
          <w:szCs w:val="24"/>
        </w:rPr>
        <w:fldChar w:fldCharType="separate"/>
      </w:r>
      <w:r w:rsidRPr="00C55650">
        <w:rPr>
          <w:rFonts w:ascii="Calibri" w:eastAsia="Times New Roman" w:hAnsi="Calibri"/>
          <w:sz w:val="24"/>
          <w:szCs w:val="24"/>
        </w:rPr>
        <w:t>[BUDE DOPLNĚNO]</w:t>
      </w:r>
      <w:r w:rsidRPr="00C55650">
        <w:rPr>
          <w:rFonts w:ascii="Calibri" w:eastAsia="Times New Roman" w:hAnsi="Calibri"/>
          <w:sz w:val="24"/>
          <w:szCs w:val="24"/>
        </w:rPr>
        <w:fldChar w:fldCharType="end"/>
      </w:r>
      <w:r w:rsidRPr="00C55650">
        <w:rPr>
          <w:rFonts w:ascii="Calibri" w:eastAsia="Times New Roman" w:hAnsi="Calibri"/>
          <w:sz w:val="24"/>
          <w:szCs w:val="24"/>
        </w:rPr>
        <w:t xml:space="preserve">, mail: </w:t>
      </w:r>
      <w:r w:rsidRPr="00C55650">
        <w:rPr>
          <w:rFonts w:ascii="Calibri" w:eastAsia="Times New Roman" w:hAnsi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C55650">
        <w:rPr>
          <w:rFonts w:ascii="Calibri" w:eastAsia="Times New Roman" w:hAnsi="Calibri"/>
          <w:sz w:val="24"/>
          <w:szCs w:val="24"/>
        </w:rPr>
        <w:instrText xml:space="preserve"> FORMTEXT </w:instrText>
      </w:r>
      <w:r w:rsidRPr="00C55650">
        <w:rPr>
          <w:rFonts w:ascii="Calibri" w:eastAsia="Times New Roman" w:hAnsi="Calibri"/>
          <w:sz w:val="24"/>
          <w:szCs w:val="24"/>
        </w:rPr>
      </w:r>
      <w:r w:rsidRPr="00C55650">
        <w:rPr>
          <w:rFonts w:ascii="Calibri" w:eastAsia="Times New Roman" w:hAnsi="Calibri"/>
          <w:sz w:val="24"/>
          <w:szCs w:val="24"/>
        </w:rPr>
        <w:fldChar w:fldCharType="separate"/>
      </w:r>
      <w:r w:rsidRPr="00C55650">
        <w:rPr>
          <w:rFonts w:ascii="Calibri" w:eastAsia="Times New Roman" w:hAnsi="Calibri"/>
          <w:sz w:val="24"/>
          <w:szCs w:val="24"/>
        </w:rPr>
        <w:t>[BUDE DOPLNĚNO]</w:t>
      </w:r>
      <w:r w:rsidRPr="00C55650">
        <w:rPr>
          <w:rFonts w:ascii="Calibri" w:eastAsia="Times New Roman" w:hAnsi="Calibri"/>
          <w:sz w:val="24"/>
          <w:szCs w:val="24"/>
        </w:rPr>
        <w:fldChar w:fldCharType="end"/>
      </w:r>
    </w:p>
    <w:p w14:paraId="45BE59BD" w14:textId="066FD993" w:rsidR="00141B65" w:rsidRPr="00C55650" w:rsidRDefault="00141B65" w:rsidP="00876AF0">
      <w:pPr>
        <w:numPr>
          <w:ilvl w:val="2"/>
          <w:numId w:val="8"/>
        </w:numPr>
        <w:spacing w:before="60" w:after="60" w:line="259" w:lineRule="auto"/>
        <w:contextualSpacing/>
        <w:rPr>
          <w:rFonts w:ascii="Calibri" w:eastAsia="Times New Roman" w:hAnsi="Calibri"/>
          <w:sz w:val="24"/>
          <w:szCs w:val="24"/>
        </w:rPr>
      </w:pPr>
      <w:r w:rsidRPr="00C55650">
        <w:rPr>
          <w:rFonts w:ascii="Calibri" w:eastAsia="Times New Roman" w:hAnsi="Calibri"/>
          <w:sz w:val="24"/>
          <w:szCs w:val="24"/>
        </w:rPr>
        <w:t xml:space="preserve">ve věcech technických: </w:t>
      </w:r>
      <w:r w:rsidRPr="00C55650">
        <w:rPr>
          <w:rFonts w:ascii="Calibri" w:eastAsia="Times New Roman" w:hAnsi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C55650">
        <w:rPr>
          <w:rFonts w:ascii="Calibri" w:eastAsia="Times New Roman" w:hAnsi="Calibri"/>
          <w:sz w:val="24"/>
          <w:szCs w:val="24"/>
        </w:rPr>
        <w:instrText xml:space="preserve"> FORMTEXT </w:instrText>
      </w:r>
      <w:r w:rsidRPr="00C55650">
        <w:rPr>
          <w:rFonts w:ascii="Calibri" w:eastAsia="Times New Roman" w:hAnsi="Calibri"/>
          <w:sz w:val="24"/>
          <w:szCs w:val="24"/>
        </w:rPr>
      </w:r>
      <w:r w:rsidRPr="00C55650">
        <w:rPr>
          <w:rFonts w:ascii="Calibri" w:eastAsia="Times New Roman" w:hAnsi="Calibri"/>
          <w:sz w:val="24"/>
          <w:szCs w:val="24"/>
        </w:rPr>
        <w:fldChar w:fldCharType="separate"/>
      </w:r>
      <w:r w:rsidRPr="00C55650">
        <w:rPr>
          <w:rFonts w:ascii="Calibri" w:eastAsia="Times New Roman" w:hAnsi="Calibri"/>
          <w:sz w:val="24"/>
          <w:szCs w:val="24"/>
        </w:rPr>
        <w:t>[BUDE DOPLNĚNO]</w:t>
      </w:r>
      <w:r w:rsidRPr="00C55650">
        <w:rPr>
          <w:rFonts w:ascii="Calibri" w:eastAsia="Times New Roman" w:hAnsi="Calibri"/>
          <w:sz w:val="24"/>
          <w:szCs w:val="24"/>
        </w:rPr>
        <w:fldChar w:fldCharType="end"/>
      </w:r>
      <w:r w:rsidRPr="00C55650">
        <w:rPr>
          <w:rFonts w:ascii="Calibri" w:eastAsia="Times New Roman" w:hAnsi="Calibri"/>
          <w:sz w:val="24"/>
          <w:szCs w:val="24"/>
        </w:rPr>
        <w:t xml:space="preserve">, stavbyvedoucí, tel.: </w:t>
      </w:r>
      <w:r w:rsidRPr="00C55650">
        <w:rPr>
          <w:rFonts w:ascii="Calibri" w:eastAsia="Times New Roman" w:hAnsi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C55650">
        <w:rPr>
          <w:rFonts w:ascii="Calibri" w:eastAsia="Times New Roman" w:hAnsi="Calibri"/>
          <w:sz w:val="24"/>
          <w:szCs w:val="24"/>
        </w:rPr>
        <w:instrText xml:space="preserve"> FORMTEXT </w:instrText>
      </w:r>
      <w:r w:rsidRPr="00C55650">
        <w:rPr>
          <w:rFonts w:ascii="Calibri" w:eastAsia="Times New Roman" w:hAnsi="Calibri"/>
          <w:sz w:val="24"/>
          <w:szCs w:val="24"/>
        </w:rPr>
      </w:r>
      <w:r w:rsidRPr="00C55650">
        <w:rPr>
          <w:rFonts w:ascii="Calibri" w:eastAsia="Times New Roman" w:hAnsi="Calibri"/>
          <w:sz w:val="24"/>
          <w:szCs w:val="24"/>
        </w:rPr>
        <w:fldChar w:fldCharType="separate"/>
      </w:r>
      <w:r w:rsidRPr="00C55650">
        <w:rPr>
          <w:rFonts w:ascii="Calibri" w:eastAsia="Times New Roman" w:hAnsi="Calibri"/>
          <w:sz w:val="24"/>
          <w:szCs w:val="24"/>
        </w:rPr>
        <w:t>[BUDE DOPLNĚNO]</w:t>
      </w:r>
      <w:r w:rsidRPr="00C55650">
        <w:rPr>
          <w:rFonts w:ascii="Calibri" w:eastAsia="Times New Roman" w:hAnsi="Calibri"/>
          <w:sz w:val="24"/>
          <w:szCs w:val="24"/>
        </w:rPr>
        <w:fldChar w:fldCharType="end"/>
      </w:r>
      <w:r w:rsidRPr="00C55650">
        <w:rPr>
          <w:rFonts w:ascii="Calibri" w:eastAsia="Times New Roman" w:hAnsi="Calibri"/>
          <w:sz w:val="24"/>
          <w:szCs w:val="24"/>
        </w:rPr>
        <w:t xml:space="preserve">, mail: </w:t>
      </w:r>
      <w:r w:rsidRPr="00C55650">
        <w:rPr>
          <w:rFonts w:ascii="Calibri" w:eastAsia="Times New Roman" w:hAnsi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C55650">
        <w:rPr>
          <w:rFonts w:ascii="Calibri" w:eastAsia="Times New Roman" w:hAnsi="Calibri"/>
          <w:sz w:val="24"/>
          <w:szCs w:val="24"/>
        </w:rPr>
        <w:instrText xml:space="preserve"> FORMTEXT </w:instrText>
      </w:r>
      <w:r w:rsidRPr="00C55650">
        <w:rPr>
          <w:rFonts w:ascii="Calibri" w:eastAsia="Times New Roman" w:hAnsi="Calibri"/>
          <w:sz w:val="24"/>
          <w:szCs w:val="24"/>
        </w:rPr>
      </w:r>
      <w:r w:rsidRPr="00C55650">
        <w:rPr>
          <w:rFonts w:ascii="Calibri" w:eastAsia="Times New Roman" w:hAnsi="Calibri"/>
          <w:sz w:val="24"/>
          <w:szCs w:val="24"/>
        </w:rPr>
        <w:fldChar w:fldCharType="separate"/>
      </w:r>
      <w:r w:rsidRPr="00C55650">
        <w:rPr>
          <w:rFonts w:ascii="Calibri" w:eastAsia="Times New Roman" w:hAnsi="Calibri"/>
          <w:sz w:val="24"/>
          <w:szCs w:val="24"/>
        </w:rPr>
        <w:t>[BUDE DOPLNĚNO]</w:t>
      </w:r>
      <w:r w:rsidRPr="00C55650">
        <w:rPr>
          <w:rFonts w:ascii="Calibri" w:eastAsia="Times New Roman" w:hAnsi="Calibri"/>
          <w:sz w:val="24"/>
          <w:szCs w:val="24"/>
        </w:rPr>
        <w:fldChar w:fldCharType="end"/>
      </w:r>
    </w:p>
    <w:p w14:paraId="328589D1" w14:textId="13D7BC95" w:rsidR="00141B65" w:rsidRPr="00C55650" w:rsidRDefault="00876AF0" w:rsidP="00876AF0">
      <w:pPr>
        <w:pStyle w:val="Odstavecseseznamem"/>
        <w:tabs>
          <w:tab w:val="num" w:pos="567"/>
        </w:tabs>
        <w:spacing w:before="60" w:after="60" w:line="259" w:lineRule="auto"/>
        <w:ind w:left="567" w:hanging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55650">
        <w:rPr>
          <w:rFonts w:asciiTheme="minorHAnsi" w:eastAsia="Times New Roman" w:hAnsiTheme="minorHAnsi"/>
          <w:sz w:val="24"/>
          <w:szCs w:val="24"/>
          <w:lang w:eastAsia="cs-CZ"/>
        </w:rPr>
        <w:t>11.2</w:t>
      </w:r>
      <w:r w:rsidRPr="00C55650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141B65" w:rsidRPr="00C55650">
        <w:rPr>
          <w:rFonts w:asciiTheme="minorHAnsi" w:eastAsia="Times New Roman" w:hAnsiTheme="minorHAnsi"/>
          <w:sz w:val="24"/>
          <w:szCs w:val="24"/>
          <w:lang w:eastAsia="cs-CZ"/>
        </w:rPr>
        <w:t>Případné změny v osobách zástupců si smluvní strany sdělí bez zbytečného odkladu.</w:t>
      </w:r>
    </w:p>
    <w:p w14:paraId="36953F55" w14:textId="624A285F" w:rsidR="00D06E7C" w:rsidRPr="00C55650" w:rsidRDefault="00D06E7C" w:rsidP="00A919C6">
      <w:pPr>
        <w:pStyle w:val="Nadpis2"/>
        <w:tabs>
          <w:tab w:val="num" w:pos="567"/>
        </w:tabs>
        <w:spacing w:before="480" w:line="259" w:lineRule="auto"/>
        <w:ind w:left="567" w:hanging="567"/>
        <w:contextualSpacing/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</w:pPr>
      <w:r w:rsidRPr="00C55650"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  <w:t>X</w:t>
      </w:r>
      <w:r w:rsidR="00876AF0" w:rsidRPr="00C55650"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  <w:t>II</w:t>
      </w:r>
      <w:r w:rsidRPr="00C55650"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  <w:t>.</w:t>
      </w:r>
    </w:p>
    <w:p w14:paraId="16AB7A52" w14:textId="77777777" w:rsidR="00C40B74" w:rsidRPr="00C55650" w:rsidRDefault="00C40B74" w:rsidP="00A919C6">
      <w:pPr>
        <w:pStyle w:val="Nadpis2"/>
        <w:tabs>
          <w:tab w:val="num" w:pos="567"/>
        </w:tabs>
        <w:spacing w:before="480" w:line="259" w:lineRule="auto"/>
        <w:ind w:left="567" w:hanging="567"/>
        <w:contextualSpacing/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</w:pPr>
      <w:r w:rsidRPr="00C55650">
        <w:rPr>
          <w:rFonts w:asciiTheme="minorHAnsi" w:eastAsia="Times New Roman" w:hAnsiTheme="minorHAnsi" w:cs="Times New Roman"/>
          <w:spacing w:val="20"/>
          <w:sz w:val="24"/>
          <w:szCs w:val="24"/>
          <w:lang w:eastAsia="cs-CZ"/>
        </w:rPr>
        <w:t>Závěrečná ustanovení</w:t>
      </w:r>
    </w:p>
    <w:p w14:paraId="4B80587B" w14:textId="41241B1A" w:rsidR="00C40B74" w:rsidRPr="00C55650" w:rsidRDefault="00A919C6" w:rsidP="00A919C6">
      <w:pPr>
        <w:pStyle w:val="Odstavecseseznamem"/>
        <w:tabs>
          <w:tab w:val="num" w:pos="567"/>
        </w:tabs>
        <w:spacing w:before="60" w:after="60" w:line="259" w:lineRule="auto"/>
        <w:ind w:left="567" w:hanging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55650">
        <w:rPr>
          <w:rFonts w:asciiTheme="minorHAnsi" w:eastAsia="Times New Roman" w:hAnsiTheme="minorHAnsi"/>
          <w:sz w:val="24"/>
          <w:szCs w:val="24"/>
          <w:lang w:eastAsia="cs-CZ"/>
        </w:rPr>
        <w:t>1</w:t>
      </w:r>
      <w:r w:rsidR="00876AF0" w:rsidRPr="00C55650">
        <w:rPr>
          <w:rFonts w:asciiTheme="minorHAnsi" w:eastAsia="Times New Roman" w:hAnsiTheme="minorHAnsi"/>
          <w:sz w:val="24"/>
          <w:szCs w:val="24"/>
          <w:lang w:eastAsia="cs-CZ"/>
        </w:rPr>
        <w:t>2</w:t>
      </w:r>
      <w:r w:rsidRPr="00C55650">
        <w:rPr>
          <w:rFonts w:asciiTheme="minorHAnsi" w:eastAsia="Times New Roman" w:hAnsiTheme="minorHAnsi"/>
          <w:sz w:val="24"/>
          <w:szCs w:val="24"/>
          <w:lang w:eastAsia="cs-CZ"/>
        </w:rPr>
        <w:t>.1</w:t>
      </w:r>
      <w:r w:rsidRPr="00C55650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C40B74" w:rsidRPr="00C55650">
        <w:rPr>
          <w:rFonts w:asciiTheme="minorHAnsi" w:eastAsia="Times New Roman" w:hAnsiTheme="minorHAnsi"/>
          <w:sz w:val="24"/>
          <w:szCs w:val="24"/>
          <w:lang w:eastAsia="cs-CZ"/>
        </w:rPr>
        <w:t>Práva a povinnosti smluvních stran vyplývající z této smlouvy a jí výslovně neupravené se řídí obecně závaznými právními předpisy, zejména občanským zákoníkem a autorským zákonem.</w:t>
      </w:r>
    </w:p>
    <w:p w14:paraId="2365F597" w14:textId="1AF5381A" w:rsidR="00A919C6" w:rsidRPr="00C55650" w:rsidRDefault="00A919C6" w:rsidP="00A919C6">
      <w:pPr>
        <w:pStyle w:val="Odstavecseseznamem"/>
        <w:tabs>
          <w:tab w:val="num" w:pos="567"/>
        </w:tabs>
        <w:spacing w:before="60" w:after="60" w:line="259" w:lineRule="auto"/>
        <w:ind w:left="567" w:hanging="567"/>
        <w:jc w:val="both"/>
        <w:rPr>
          <w:rFonts w:asciiTheme="minorHAnsi" w:eastAsia="Times New Roman" w:hAnsiTheme="minorHAnsi"/>
          <w:sz w:val="24"/>
          <w:szCs w:val="24"/>
        </w:rPr>
      </w:pPr>
      <w:r w:rsidRPr="00C55650">
        <w:rPr>
          <w:rFonts w:asciiTheme="minorHAnsi" w:eastAsia="Times New Roman" w:hAnsiTheme="minorHAnsi"/>
          <w:sz w:val="24"/>
          <w:szCs w:val="24"/>
          <w:lang w:eastAsia="cs-CZ"/>
        </w:rPr>
        <w:t>1</w:t>
      </w:r>
      <w:r w:rsidR="00876AF0" w:rsidRPr="00C55650">
        <w:rPr>
          <w:rFonts w:asciiTheme="minorHAnsi" w:eastAsia="Times New Roman" w:hAnsiTheme="minorHAnsi"/>
          <w:sz w:val="24"/>
          <w:szCs w:val="24"/>
          <w:lang w:eastAsia="cs-CZ"/>
        </w:rPr>
        <w:t>2</w:t>
      </w:r>
      <w:r w:rsidRPr="00C55650">
        <w:rPr>
          <w:rFonts w:asciiTheme="minorHAnsi" w:eastAsia="Times New Roman" w:hAnsiTheme="minorHAnsi"/>
          <w:sz w:val="24"/>
          <w:szCs w:val="24"/>
          <w:lang w:eastAsia="cs-CZ"/>
        </w:rPr>
        <w:t>.2</w:t>
      </w:r>
      <w:r w:rsidRPr="00C55650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C40B74" w:rsidRPr="00C55650">
        <w:rPr>
          <w:rFonts w:asciiTheme="minorHAnsi" w:eastAsia="Times New Roman" w:hAnsiTheme="minorHAnsi"/>
          <w:sz w:val="24"/>
          <w:szCs w:val="24"/>
          <w:lang w:eastAsia="cs-CZ"/>
        </w:rPr>
        <w:t>Tato smlouva je vyhotovena ve 4 vyhotoveních s platností originálu, z nichž 3 vyhotovení obdrží kupující a 1 vyhotovení obdrží pro</w:t>
      </w:r>
      <w:r w:rsidRPr="00C55650">
        <w:rPr>
          <w:rFonts w:asciiTheme="minorHAnsi" w:eastAsia="Times New Roman" w:hAnsiTheme="minorHAnsi"/>
          <w:sz w:val="24"/>
          <w:szCs w:val="24"/>
          <w:lang w:eastAsia="cs-CZ"/>
        </w:rPr>
        <w:t>dávající.</w:t>
      </w:r>
    </w:p>
    <w:p w14:paraId="4BA8DDD1" w14:textId="15EF6582" w:rsidR="00C40B74" w:rsidRPr="00C55650" w:rsidRDefault="00A919C6" w:rsidP="00A919C6">
      <w:pPr>
        <w:pStyle w:val="Odstavecseseznamem"/>
        <w:tabs>
          <w:tab w:val="num" w:pos="567"/>
        </w:tabs>
        <w:spacing w:before="60" w:after="60" w:line="259" w:lineRule="auto"/>
        <w:ind w:left="567" w:hanging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55650">
        <w:rPr>
          <w:rFonts w:asciiTheme="minorHAnsi" w:eastAsia="Times New Roman" w:hAnsiTheme="minorHAnsi"/>
          <w:sz w:val="24"/>
          <w:szCs w:val="24"/>
          <w:lang w:eastAsia="cs-CZ"/>
        </w:rPr>
        <w:t>1</w:t>
      </w:r>
      <w:r w:rsidR="00876AF0" w:rsidRPr="00C55650">
        <w:rPr>
          <w:rFonts w:asciiTheme="minorHAnsi" w:eastAsia="Times New Roman" w:hAnsiTheme="minorHAnsi"/>
          <w:sz w:val="24"/>
          <w:szCs w:val="24"/>
          <w:lang w:eastAsia="cs-CZ"/>
        </w:rPr>
        <w:t>2</w:t>
      </w:r>
      <w:r w:rsidRPr="00C55650">
        <w:rPr>
          <w:rFonts w:asciiTheme="minorHAnsi" w:eastAsia="Times New Roman" w:hAnsiTheme="minorHAnsi"/>
          <w:sz w:val="24"/>
          <w:szCs w:val="24"/>
          <w:lang w:eastAsia="cs-CZ"/>
        </w:rPr>
        <w:t>.3</w:t>
      </w:r>
      <w:r w:rsidRPr="00C55650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C40B74" w:rsidRPr="00C55650">
        <w:rPr>
          <w:rFonts w:asciiTheme="minorHAnsi" w:eastAsia="Times New Roman" w:hAnsiTheme="minorHAnsi"/>
          <w:sz w:val="24"/>
          <w:szCs w:val="24"/>
          <w:lang w:eastAsia="cs-CZ"/>
        </w:rPr>
        <w:t>Uzavřenou smlouvu lze měnit nebo zrušit pouze po dohodě smluvních stran, která musí mít formu písemných, číslovaných a datovaných dodatků, které musí být pode</w:t>
      </w:r>
      <w:r w:rsidRPr="00C55650">
        <w:rPr>
          <w:rFonts w:asciiTheme="minorHAnsi" w:eastAsia="Times New Roman" w:hAnsiTheme="minorHAnsi"/>
          <w:sz w:val="24"/>
          <w:szCs w:val="24"/>
          <w:lang w:eastAsia="cs-CZ"/>
        </w:rPr>
        <w:t>psány oběma smluvními stranami.</w:t>
      </w:r>
    </w:p>
    <w:p w14:paraId="285270DF" w14:textId="11181A74" w:rsidR="00C40B74" w:rsidRPr="00C55650" w:rsidRDefault="00A919C6" w:rsidP="00A919C6">
      <w:pPr>
        <w:pStyle w:val="Odstavecseseznamem"/>
        <w:tabs>
          <w:tab w:val="num" w:pos="567"/>
        </w:tabs>
        <w:spacing w:before="60" w:after="60" w:line="259" w:lineRule="auto"/>
        <w:ind w:left="567" w:hanging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55650">
        <w:rPr>
          <w:rFonts w:asciiTheme="minorHAnsi" w:eastAsia="Times New Roman" w:hAnsiTheme="minorHAnsi"/>
          <w:sz w:val="24"/>
          <w:szCs w:val="24"/>
          <w:lang w:eastAsia="cs-CZ"/>
        </w:rPr>
        <w:t>1</w:t>
      </w:r>
      <w:r w:rsidR="00876AF0" w:rsidRPr="00C55650">
        <w:rPr>
          <w:rFonts w:asciiTheme="minorHAnsi" w:eastAsia="Times New Roman" w:hAnsiTheme="minorHAnsi"/>
          <w:sz w:val="24"/>
          <w:szCs w:val="24"/>
          <w:lang w:eastAsia="cs-CZ"/>
        </w:rPr>
        <w:t>2</w:t>
      </w:r>
      <w:r w:rsidRPr="00C55650">
        <w:rPr>
          <w:rFonts w:asciiTheme="minorHAnsi" w:eastAsia="Times New Roman" w:hAnsiTheme="minorHAnsi"/>
          <w:sz w:val="24"/>
          <w:szCs w:val="24"/>
          <w:lang w:eastAsia="cs-CZ"/>
        </w:rPr>
        <w:t>.4</w:t>
      </w:r>
      <w:r w:rsidRPr="00C55650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C40B74" w:rsidRPr="00C55650">
        <w:rPr>
          <w:rFonts w:asciiTheme="minorHAnsi" w:eastAsia="Times New Roman" w:hAnsiTheme="minorHAnsi"/>
          <w:sz w:val="24"/>
          <w:szCs w:val="24"/>
          <w:lang w:eastAsia="cs-CZ"/>
        </w:rPr>
        <w:t>Obě smluvní stany podpisem této smlouvy vylučují, aby nad rámec jejích výslovných ustanovení a ustanovení jejích příloh byla jakákoliv jejich práva či povinnosti dovozovány z dosavadní či budoucí praxe zavedené mezi smluvními stranami, resp. ze zvyklostí zachovávaných obecně či v odvětví týka</w:t>
      </w:r>
      <w:r w:rsidRPr="00C55650">
        <w:rPr>
          <w:rFonts w:asciiTheme="minorHAnsi" w:eastAsia="Times New Roman" w:hAnsiTheme="minorHAnsi"/>
          <w:sz w:val="24"/>
          <w:szCs w:val="24"/>
          <w:lang w:eastAsia="cs-CZ"/>
        </w:rPr>
        <w:t>jícím se předmětu této smlouvy.</w:t>
      </w:r>
    </w:p>
    <w:p w14:paraId="59434707" w14:textId="1068CC64" w:rsidR="00876AF0" w:rsidRPr="00C55650" w:rsidRDefault="00A919C6" w:rsidP="00DF76F6">
      <w:pPr>
        <w:pStyle w:val="Odstavecseseznamem"/>
        <w:tabs>
          <w:tab w:val="num" w:pos="567"/>
        </w:tabs>
        <w:spacing w:before="60" w:after="60" w:line="259" w:lineRule="auto"/>
        <w:ind w:left="567" w:hanging="567"/>
        <w:jc w:val="both"/>
        <w:rPr>
          <w:rFonts w:asciiTheme="minorHAnsi" w:eastAsia="Times New Roman" w:hAnsiTheme="minorHAnsi"/>
          <w:sz w:val="24"/>
          <w:szCs w:val="24"/>
        </w:rPr>
      </w:pPr>
      <w:r w:rsidRPr="00C55650"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>1</w:t>
      </w:r>
      <w:r w:rsidR="00876AF0" w:rsidRPr="00C55650">
        <w:rPr>
          <w:rFonts w:asciiTheme="minorHAnsi" w:eastAsia="Times New Roman" w:hAnsiTheme="minorHAnsi"/>
          <w:sz w:val="24"/>
          <w:szCs w:val="24"/>
          <w:lang w:eastAsia="cs-CZ"/>
        </w:rPr>
        <w:t>2</w:t>
      </w:r>
      <w:r w:rsidRPr="00C55650">
        <w:rPr>
          <w:rFonts w:asciiTheme="minorHAnsi" w:eastAsia="Times New Roman" w:hAnsiTheme="minorHAnsi"/>
          <w:sz w:val="24"/>
          <w:szCs w:val="24"/>
          <w:lang w:eastAsia="cs-CZ"/>
        </w:rPr>
        <w:t>.5</w:t>
      </w:r>
      <w:r w:rsidRPr="00C55650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C40B74" w:rsidRPr="00C55650">
        <w:rPr>
          <w:rFonts w:asciiTheme="minorHAnsi" w:eastAsia="Times New Roman" w:hAnsiTheme="minorHAnsi"/>
          <w:sz w:val="24"/>
          <w:szCs w:val="24"/>
          <w:lang w:eastAsia="cs-CZ"/>
        </w:rPr>
        <w:t>Prodávající převzal na sebe nebezpečí změny okolností po uzavření této smlouvy, a proto mu nepřísluší domáhat se práv uvedených v § 1765 odst. 1 a § 2620 odst. 2 občanského zákoníku.</w:t>
      </w:r>
    </w:p>
    <w:p w14:paraId="6AB56C73" w14:textId="6093F8D1" w:rsidR="00C40B74" w:rsidRPr="00C55650" w:rsidRDefault="00A919C6" w:rsidP="00A919C6">
      <w:pPr>
        <w:pStyle w:val="Odstavecseseznamem"/>
        <w:tabs>
          <w:tab w:val="num" w:pos="567"/>
        </w:tabs>
        <w:spacing w:before="60" w:after="60" w:line="259" w:lineRule="auto"/>
        <w:ind w:left="567" w:hanging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55650">
        <w:rPr>
          <w:rFonts w:asciiTheme="minorHAnsi" w:eastAsia="Times New Roman" w:hAnsiTheme="minorHAnsi"/>
          <w:sz w:val="24"/>
          <w:szCs w:val="24"/>
          <w:lang w:eastAsia="cs-CZ"/>
        </w:rPr>
        <w:t>1</w:t>
      </w:r>
      <w:r w:rsidR="00876AF0" w:rsidRPr="00C55650">
        <w:rPr>
          <w:rFonts w:asciiTheme="minorHAnsi" w:eastAsia="Times New Roman" w:hAnsiTheme="minorHAnsi"/>
          <w:sz w:val="24"/>
          <w:szCs w:val="24"/>
          <w:lang w:eastAsia="cs-CZ"/>
        </w:rPr>
        <w:t>2</w:t>
      </w:r>
      <w:r w:rsidRPr="00C55650">
        <w:rPr>
          <w:rFonts w:asciiTheme="minorHAnsi" w:eastAsia="Times New Roman" w:hAnsiTheme="minorHAnsi"/>
          <w:sz w:val="24"/>
          <w:szCs w:val="24"/>
          <w:lang w:eastAsia="cs-CZ"/>
        </w:rPr>
        <w:t>.6</w:t>
      </w:r>
      <w:r w:rsidRPr="00C55650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C40B74" w:rsidRPr="00C55650">
        <w:rPr>
          <w:rFonts w:asciiTheme="minorHAnsi" w:eastAsia="Times New Roman" w:hAnsiTheme="minorHAnsi"/>
          <w:sz w:val="24"/>
          <w:szCs w:val="24"/>
          <w:lang w:eastAsia="cs-CZ"/>
        </w:rPr>
        <w:t>Tato smlouva nabývá platnosti dnem podpisu poslední ze smluvních stran a účinnosti dnem uveřejnění v Registru smluv v souladu se zákonem č. 340/2015 Sb., o zvláštních podmínkách účinnosti některých smluv, uveřejňování těchto smluv a o registru smluv, ve znění pozdějších předpisů (dále jen „Registr smluv“).</w:t>
      </w:r>
      <w:r w:rsidRPr="00C55650">
        <w:rPr>
          <w:rFonts w:asciiTheme="minorHAnsi" w:eastAsia="Times New Roman" w:hAnsiTheme="minorHAnsi"/>
          <w:sz w:val="24"/>
          <w:szCs w:val="24"/>
          <w:lang w:eastAsia="cs-CZ"/>
        </w:rPr>
        <w:t xml:space="preserve"> Smluvní strany výslovně souhlasí s uveřejněním této smlouvy v registru smluv a dohodly se, že smlouvu v registru smluv uveřejní kupující.</w:t>
      </w:r>
    </w:p>
    <w:p w14:paraId="282DF4DA" w14:textId="30006974" w:rsidR="00C40B74" w:rsidRPr="00C55650" w:rsidRDefault="00A919C6" w:rsidP="00A919C6">
      <w:pPr>
        <w:pStyle w:val="Odstavecseseznamem"/>
        <w:tabs>
          <w:tab w:val="num" w:pos="567"/>
        </w:tabs>
        <w:spacing w:before="60" w:after="60" w:line="259" w:lineRule="auto"/>
        <w:ind w:left="567" w:hanging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55650">
        <w:rPr>
          <w:rFonts w:asciiTheme="minorHAnsi" w:eastAsia="Times New Roman" w:hAnsiTheme="minorHAnsi"/>
          <w:sz w:val="24"/>
          <w:szCs w:val="24"/>
          <w:lang w:eastAsia="cs-CZ"/>
        </w:rPr>
        <w:t>1</w:t>
      </w:r>
      <w:r w:rsidR="00876AF0" w:rsidRPr="00C55650">
        <w:rPr>
          <w:rFonts w:asciiTheme="minorHAnsi" w:eastAsia="Times New Roman" w:hAnsiTheme="minorHAnsi"/>
          <w:sz w:val="24"/>
          <w:szCs w:val="24"/>
          <w:lang w:eastAsia="cs-CZ"/>
        </w:rPr>
        <w:t>2</w:t>
      </w:r>
      <w:r w:rsidRPr="00C55650">
        <w:rPr>
          <w:rFonts w:asciiTheme="minorHAnsi" w:eastAsia="Times New Roman" w:hAnsiTheme="minorHAnsi"/>
          <w:sz w:val="24"/>
          <w:szCs w:val="24"/>
          <w:lang w:eastAsia="cs-CZ"/>
        </w:rPr>
        <w:t>.7</w:t>
      </w:r>
      <w:r w:rsidRPr="00C55650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C40B74" w:rsidRPr="00C55650">
        <w:rPr>
          <w:rFonts w:asciiTheme="minorHAnsi" w:eastAsia="Times New Roman" w:hAnsiTheme="minorHAnsi"/>
          <w:sz w:val="24"/>
          <w:szCs w:val="24"/>
          <w:lang w:eastAsia="cs-CZ"/>
        </w:rPr>
        <w:t>Každá ze smluvních stran prohlašuje, že tuto smlouvu uzavírá svobodně a vážně, že považuje obsah této smlouvy za určitý a srozumitelný, a že jsou jí známy veškeré skutečnosti, jež jsou pro uzavření této smlouvy rozhodující, na důkaz čehož připojují smluvní str</w:t>
      </w:r>
      <w:r w:rsidRPr="00C55650">
        <w:rPr>
          <w:rFonts w:asciiTheme="minorHAnsi" w:eastAsia="Times New Roman" w:hAnsiTheme="minorHAnsi"/>
          <w:sz w:val="24"/>
          <w:szCs w:val="24"/>
          <w:lang w:eastAsia="cs-CZ"/>
        </w:rPr>
        <w:t>any k této smlouvě své podpisy.</w:t>
      </w:r>
    </w:p>
    <w:p w14:paraId="2CA51B83" w14:textId="5231FAA0" w:rsidR="00A919C6" w:rsidRPr="00C55650" w:rsidRDefault="00A919C6" w:rsidP="00A919C6">
      <w:pPr>
        <w:pStyle w:val="Odstavecseseznamem"/>
        <w:tabs>
          <w:tab w:val="num" w:pos="567"/>
        </w:tabs>
        <w:spacing w:before="60" w:after="60" w:line="259" w:lineRule="auto"/>
        <w:ind w:left="567" w:hanging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55650">
        <w:rPr>
          <w:rFonts w:asciiTheme="minorHAnsi" w:eastAsia="Times New Roman" w:hAnsiTheme="minorHAnsi"/>
          <w:sz w:val="24"/>
          <w:szCs w:val="24"/>
          <w:lang w:eastAsia="cs-CZ"/>
        </w:rPr>
        <w:t>1</w:t>
      </w:r>
      <w:r w:rsidR="00876AF0" w:rsidRPr="00C55650">
        <w:rPr>
          <w:rFonts w:asciiTheme="minorHAnsi" w:eastAsia="Times New Roman" w:hAnsiTheme="minorHAnsi"/>
          <w:sz w:val="24"/>
          <w:szCs w:val="24"/>
          <w:lang w:eastAsia="cs-CZ"/>
        </w:rPr>
        <w:t>2</w:t>
      </w:r>
      <w:r w:rsidRPr="00C55650">
        <w:rPr>
          <w:rFonts w:asciiTheme="minorHAnsi" w:eastAsia="Times New Roman" w:hAnsiTheme="minorHAnsi"/>
          <w:sz w:val="24"/>
          <w:szCs w:val="24"/>
          <w:lang w:eastAsia="cs-CZ"/>
        </w:rPr>
        <w:t>.8</w:t>
      </w:r>
      <w:r w:rsidRPr="00C55650">
        <w:rPr>
          <w:rFonts w:asciiTheme="minorHAnsi" w:eastAsia="Times New Roman" w:hAnsiTheme="minorHAnsi"/>
          <w:sz w:val="24"/>
          <w:szCs w:val="24"/>
          <w:lang w:eastAsia="cs-CZ"/>
        </w:rPr>
        <w:tab/>
        <w:t>Veškeré přílohy této smlouvy jsou její nedílnou součástí. V případě rozporu mezi přílohou a smlouvou je rozhodující znění smlouvy.</w:t>
      </w:r>
    </w:p>
    <w:p w14:paraId="551D49FA" w14:textId="374E0FDA" w:rsidR="00A919C6" w:rsidRPr="00CC72C6" w:rsidRDefault="00A919C6" w:rsidP="00A919C6">
      <w:pPr>
        <w:pStyle w:val="Odstavecseseznamem"/>
        <w:tabs>
          <w:tab w:val="num" w:pos="567"/>
        </w:tabs>
        <w:spacing w:before="60" w:after="60" w:line="259" w:lineRule="auto"/>
        <w:ind w:left="567" w:hanging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C72C6">
        <w:rPr>
          <w:rFonts w:asciiTheme="minorHAnsi" w:eastAsia="Times New Roman" w:hAnsiTheme="minorHAnsi"/>
          <w:sz w:val="24"/>
          <w:szCs w:val="24"/>
          <w:lang w:eastAsia="cs-CZ"/>
        </w:rPr>
        <w:t>1</w:t>
      </w:r>
      <w:r w:rsidR="00876AF0" w:rsidRPr="00CC72C6">
        <w:rPr>
          <w:rFonts w:asciiTheme="minorHAnsi" w:eastAsia="Times New Roman" w:hAnsiTheme="minorHAnsi"/>
          <w:sz w:val="24"/>
          <w:szCs w:val="24"/>
          <w:lang w:eastAsia="cs-CZ"/>
        </w:rPr>
        <w:t>2</w:t>
      </w:r>
      <w:r w:rsidRPr="00CC72C6">
        <w:rPr>
          <w:rFonts w:asciiTheme="minorHAnsi" w:eastAsia="Times New Roman" w:hAnsiTheme="minorHAnsi"/>
          <w:sz w:val="24"/>
          <w:szCs w:val="24"/>
          <w:lang w:eastAsia="cs-CZ"/>
        </w:rPr>
        <w:t>.9</w:t>
      </w:r>
      <w:r w:rsidRPr="00CC72C6">
        <w:rPr>
          <w:rFonts w:asciiTheme="minorHAnsi" w:eastAsia="Times New Roman" w:hAnsiTheme="minorHAnsi"/>
          <w:sz w:val="24"/>
          <w:szCs w:val="24"/>
          <w:lang w:eastAsia="cs-CZ"/>
        </w:rPr>
        <w:tab/>
        <w:t>Uzavření této smlouvy bylo schváleno na jednání rady města dne ……………… 201</w:t>
      </w:r>
      <w:r w:rsidR="00C41B1A" w:rsidRPr="00CC72C6">
        <w:rPr>
          <w:rFonts w:asciiTheme="minorHAnsi" w:eastAsia="Times New Roman" w:hAnsiTheme="minorHAnsi"/>
          <w:sz w:val="24"/>
          <w:szCs w:val="24"/>
          <w:lang w:eastAsia="cs-CZ"/>
        </w:rPr>
        <w:t>9</w:t>
      </w:r>
      <w:r w:rsidRPr="00CC72C6">
        <w:rPr>
          <w:rFonts w:asciiTheme="minorHAnsi" w:eastAsia="Times New Roman" w:hAnsiTheme="minorHAnsi"/>
          <w:sz w:val="24"/>
          <w:szCs w:val="24"/>
          <w:lang w:eastAsia="cs-CZ"/>
        </w:rPr>
        <w:t xml:space="preserve"> pod č. </w:t>
      </w:r>
      <w:proofErr w:type="spellStart"/>
      <w:r w:rsidRPr="00CC72C6">
        <w:rPr>
          <w:rFonts w:asciiTheme="minorHAnsi" w:eastAsia="Times New Roman" w:hAnsiTheme="minorHAnsi"/>
          <w:sz w:val="24"/>
          <w:szCs w:val="24"/>
          <w:lang w:eastAsia="cs-CZ"/>
        </w:rPr>
        <w:t>usn</w:t>
      </w:r>
      <w:proofErr w:type="spellEnd"/>
      <w:r w:rsidRPr="00CC72C6">
        <w:rPr>
          <w:rFonts w:asciiTheme="minorHAnsi" w:eastAsia="Times New Roman" w:hAnsiTheme="minorHAnsi"/>
          <w:sz w:val="24"/>
          <w:szCs w:val="24"/>
          <w:lang w:eastAsia="cs-CZ"/>
        </w:rPr>
        <w:t>. ……………….., a to nadpoloviční většinou všech členů rady města.</w:t>
      </w:r>
    </w:p>
    <w:p w14:paraId="5FABF068" w14:textId="77777777" w:rsidR="00A919C6" w:rsidRPr="0036697C" w:rsidRDefault="00A919C6" w:rsidP="00A919C6">
      <w:pPr>
        <w:tabs>
          <w:tab w:val="left" w:pos="142"/>
        </w:tabs>
        <w:jc w:val="left"/>
        <w:rPr>
          <w:rFonts w:ascii="Calibri" w:eastAsia="Times New Roman" w:hAnsi="Calibri"/>
          <w:color w:val="FF0000"/>
          <w:sz w:val="24"/>
          <w:szCs w:val="24"/>
        </w:rPr>
      </w:pPr>
    </w:p>
    <w:p w14:paraId="6232B7E5" w14:textId="77777777" w:rsidR="00A919C6" w:rsidRPr="00CC72C6" w:rsidRDefault="00A919C6" w:rsidP="00A919C6">
      <w:pPr>
        <w:keepNext/>
        <w:tabs>
          <w:tab w:val="left" w:pos="3402"/>
        </w:tabs>
        <w:spacing w:before="480" w:after="60" w:line="259" w:lineRule="auto"/>
        <w:outlineLvl w:val="2"/>
        <w:rPr>
          <w:rFonts w:ascii="Calibri" w:eastAsia="Times New Roman" w:hAnsi="Calibri"/>
          <w:b/>
          <w:spacing w:val="40"/>
          <w:sz w:val="24"/>
          <w:szCs w:val="24"/>
        </w:rPr>
      </w:pPr>
      <w:r w:rsidRPr="00CC72C6">
        <w:rPr>
          <w:rFonts w:ascii="Calibri" w:eastAsia="Times New Roman" w:hAnsi="Calibri"/>
          <w:b/>
          <w:spacing w:val="40"/>
          <w:sz w:val="24"/>
          <w:szCs w:val="24"/>
        </w:rPr>
        <w:t>Přílohy:</w:t>
      </w:r>
    </w:p>
    <w:p w14:paraId="4EC5BE88" w14:textId="615AC074" w:rsidR="00A919C6" w:rsidRPr="00CC72C6" w:rsidRDefault="00A919C6" w:rsidP="00A919C6">
      <w:pPr>
        <w:spacing w:before="60" w:after="60" w:line="259" w:lineRule="auto"/>
        <w:rPr>
          <w:rFonts w:ascii="Calibri" w:eastAsia="Times New Roman" w:hAnsi="Calibri"/>
          <w:sz w:val="24"/>
          <w:szCs w:val="24"/>
        </w:rPr>
      </w:pPr>
      <w:r w:rsidRPr="00CC72C6">
        <w:rPr>
          <w:rFonts w:ascii="Calibri" w:eastAsia="Times New Roman" w:hAnsi="Calibri"/>
          <w:sz w:val="24"/>
          <w:szCs w:val="24"/>
        </w:rPr>
        <w:t xml:space="preserve">1) </w:t>
      </w:r>
      <w:r w:rsidR="00141B65" w:rsidRPr="00CC72C6">
        <w:rPr>
          <w:rFonts w:ascii="Calibri" w:eastAsia="Times New Roman" w:hAnsi="Calibri"/>
          <w:sz w:val="24"/>
          <w:szCs w:val="24"/>
        </w:rPr>
        <w:t>S</w:t>
      </w:r>
      <w:r w:rsidRPr="00CC72C6">
        <w:rPr>
          <w:rFonts w:ascii="Calibri" w:eastAsia="Times New Roman" w:hAnsi="Calibri"/>
          <w:sz w:val="24"/>
          <w:szCs w:val="24"/>
        </w:rPr>
        <w:t>pecifikace předmětu smlouvy a nabídkový položkový rozpočet prodávajícího ze dne………….</w:t>
      </w:r>
    </w:p>
    <w:p w14:paraId="71F12CF6" w14:textId="77777777" w:rsidR="00A919C6" w:rsidRPr="0036697C" w:rsidRDefault="00A919C6" w:rsidP="00A919C6">
      <w:pPr>
        <w:jc w:val="left"/>
        <w:rPr>
          <w:rFonts w:ascii="Calibri" w:eastAsia="Times New Roman" w:hAnsi="Calibri"/>
          <w:color w:val="FF0000"/>
          <w:sz w:val="24"/>
          <w:szCs w:val="24"/>
        </w:rPr>
      </w:pPr>
    </w:p>
    <w:p w14:paraId="4C56E0B0" w14:textId="77777777" w:rsidR="00A919C6" w:rsidRPr="0036697C" w:rsidRDefault="00A919C6" w:rsidP="00A919C6">
      <w:pPr>
        <w:spacing w:before="60" w:after="60" w:line="259" w:lineRule="auto"/>
        <w:rPr>
          <w:rFonts w:ascii="Calibri" w:eastAsia="Times New Roman" w:hAnsi="Calibri"/>
          <w:color w:val="FF0000"/>
          <w:sz w:val="24"/>
          <w:szCs w:val="24"/>
        </w:rPr>
      </w:pPr>
    </w:p>
    <w:p w14:paraId="3BF69B93" w14:textId="77777777" w:rsidR="00A919C6" w:rsidRPr="00CC72C6" w:rsidRDefault="00A919C6" w:rsidP="00A919C6">
      <w:pPr>
        <w:tabs>
          <w:tab w:val="left" w:pos="5103"/>
        </w:tabs>
        <w:spacing w:before="60" w:after="60" w:line="259" w:lineRule="auto"/>
        <w:rPr>
          <w:rFonts w:ascii="Calibri" w:eastAsia="Times New Roman" w:hAnsi="Calibri"/>
          <w:sz w:val="24"/>
          <w:szCs w:val="24"/>
        </w:rPr>
      </w:pPr>
      <w:r w:rsidRPr="00CC72C6">
        <w:rPr>
          <w:rFonts w:ascii="Calibri" w:eastAsia="Times New Roman" w:hAnsi="Calibri"/>
          <w:sz w:val="24"/>
          <w:szCs w:val="24"/>
        </w:rPr>
        <w:t>Ve Dvoře Králové nad Labem dne………………………</w:t>
      </w:r>
      <w:r w:rsidRPr="00CC72C6">
        <w:rPr>
          <w:rFonts w:ascii="Calibri" w:eastAsia="Times New Roman" w:hAnsi="Calibri"/>
          <w:sz w:val="24"/>
          <w:szCs w:val="24"/>
        </w:rPr>
        <w:tab/>
        <w:t>V ……………..……… dne ……………….</w:t>
      </w:r>
    </w:p>
    <w:p w14:paraId="7EBB35DC" w14:textId="77777777" w:rsidR="00A919C6" w:rsidRPr="00CC72C6" w:rsidRDefault="00A919C6" w:rsidP="00A919C6">
      <w:pPr>
        <w:tabs>
          <w:tab w:val="left" w:pos="5103"/>
        </w:tabs>
        <w:spacing w:before="60" w:after="60" w:line="259" w:lineRule="auto"/>
        <w:rPr>
          <w:rFonts w:ascii="Calibri" w:eastAsia="Times New Roman" w:hAnsi="Calibri"/>
          <w:sz w:val="24"/>
          <w:szCs w:val="24"/>
        </w:rPr>
      </w:pPr>
    </w:p>
    <w:p w14:paraId="6F0E227E" w14:textId="77777777" w:rsidR="00A919C6" w:rsidRPr="00CC72C6" w:rsidRDefault="00A919C6" w:rsidP="00A919C6">
      <w:pPr>
        <w:tabs>
          <w:tab w:val="left" w:pos="5103"/>
        </w:tabs>
        <w:spacing w:before="60" w:after="60" w:line="259" w:lineRule="auto"/>
        <w:rPr>
          <w:rFonts w:ascii="Calibri" w:eastAsia="Times New Roman" w:hAnsi="Calibri"/>
          <w:sz w:val="24"/>
          <w:szCs w:val="24"/>
        </w:rPr>
      </w:pPr>
      <w:r w:rsidRPr="00CC72C6">
        <w:rPr>
          <w:rFonts w:ascii="Calibri" w:eastAsia="Times New Roman" w:hAnsi="Calibri"/>
          <w:sz w:val="24"/>
          <w:szCs w:val="24"/>
        </w:rPr>
        <w:t>Objednatel:</w:t>
      </w:r>
      <w:r w:rsidRPr="00CC72C6">
        <w:rPr>
          <w:rFonts w:ascii="Calibri" w:eastAsia="Times New Roman" w:hAnsi="Calibri"/>
          <w:sz w:val="24"/>
          <w:szCs w:val="24"/>
        </w:rPr>
        <w:tab/>
        <w:t>Zhotovitel:</w:t>
      </w:r>
    </w:p>
    <w:p w14:paraId="0C4E396F" w14:textId="77777777" w:rsidR="00A919C6" w:rsidRPr="00CC72C6" w:rsidRDefault="00A919C6" w:rsidP="00A919C6">
      <w:pPr>
        <w:tabs>
          <w:tab w:val="left" w:pos="5103"/>
        </w:tabs>
        <w:spacing w:before="60" w:after="60" w:line="259" w:lineRule="auto"/>
        <w:rPr>
          <w:rFonts w:ascii="Calibri" w:eastAsia="Times New Roman" w:hAnsi="Calibri"/>
          <w:sz w:val="24"/>
          <w:szCs w:val="24"/>
        </w:rPr>
      </w:pPr>
    </w:p>
    <w:p w14:paraId="2FFDFBF7" w14:textId="77777777" w:rsidR="00A919C6" w:rsidRPr="00CC72C6" w:rsidRDefault="00A919C6" w:rsidP="00A919C6">
      <w:pPr>
        <w:tabs>
          <w:tab w:val="left" w:pos="5103"/>
        </w:tabs>
        <w:spacing w:before="60" w:after="60" w:line="259" w:lineRule="auto"/>
        <w:rPr>
          <w:rFonts w:ascii="Calibri" w:eastAsia="Times New Roman" w:hAnsi="Calibri"/>
          <w:sz w:val="24"/>
          <w:szCs w:val="24"/>
        </w:rPr>
      </w:pPr>
      <w:r w:rsidRPr="00CC72C6">
        <w:rPr>
          <w:rFonts w:ascii="Calibri" w:eastAsia="Times New Roman" w:hAnsi="Calibri"/>
          <w:sz w:val="24"/>
          <w:szCs w:val="24"/>
        </w:rPr>
        <w:t>Město Dvůr Králové nad Labem</w:t>
      </w:r>
    </w:p>
    <w:p w14:paraId="3DB805C0" w14:textId="77777777" w:rsidR="00A919C6" w:rsidRPr="00CC72C6" w:rsidRDefault="00A919C6" w:rsidP="00A919C6">
      <w:pPr>
        <w:spacing w:before="60" w:after="60" w:line="259" w:lineRule="auto"/>
        <w:rPr>
          <w:rFonts w:ascii="Calibri" w:eastAsia="Times New Roman" w:hAnsi="Calibri"/>
          <w:sz w:val="24"/>
          <w:szCs w:val="24"/>
        </w:rPr>
      </w:pPr>
    </w:p>
    <w:p w14:paraId="57C17A7A" w14:textId="77777777" w:rsidR="00A919C6" w:rsidRPr="00CC72C6" w:rsidRDefault="00A919C6" w:rsidP="00A919C6">
      <w:pPr>
        <w:tabs>
          <w:tab w:val="left" w:pos="5103"/>
        </w:tabs>
        <w:spacing w:before="60" w:after="60" w:line="259" w:lineRule="auto"/>
        <w:rPr>
          <w:rFonts w:ascii="Calibri" w:eastAsia="Times New Roman" w:hAnsi="Calibri"/>
          <w:sz w:val="24"/>
          <w:szCs w:val="24"/>
        </w:rPr>
      </w:pPr>
    </w:p>
    <w:p w14:paraId="34849175" w14:textId="77777777" w:rsidR="00A919C6" w:rsidRPr="00CC72C6" w:rsidRDefault="00A919C6" w:rsidP="00A919C6">
      <w:pPr>
        <w:tabs>
          <w:tab w:val="left" w:pos="5103"/>
        </w:tabs>
        <w:spacing w:before="60" w:after="60" w:line="259" w:lineRule="auto"/>
        <w:rPr>
          <w:rFonts w:ascii="Calibri" w:eastAsia="Times New Roman" w:hAnsi="Calibri"/>
          <w:sz w:val="24"/>
          <w:szCs w:val="24"/>
        </w:rPr>
      </w:pPr>
      <w:r w:rsidRPr="00CC72C6">
        <w:rPr>
          <w:rFonts w:ascii="Calibri" w:eastAsia="Times New Roman" w:hAnsi="Calibri"/>
          <w:sz w:val="24"/>
          <w:szCs w:val="24"/>
        </w:rPr>
        <w:t>…………………………………...............</w:t>
      </w:r>
      <w:r w:rsidRPr="00CC72C6">
        <w:rPr>
          <w:rFonts w:ascii="Calibri" w:eastAsia="Times New Roman" w:hAnsi="Calibri"/>
          <w:sz w:val="24"/>
          <w:szCs w:val="24"/>
        </w:rPr>
        <w:tab/>
        <w:t>………………………………………………</w:t>
      </w:r>
    </w:p>
    <w:p w14:paraId="5CCD0800" w14:textId="77777777" w:rsidR="00A919C6" w:rsidRPr="00CC72C6" w:rsidRDefault="00A919C6" w:rsidP="00A919C6">
      <w:pPr>
        <w:tabs>
          <w:tab w:val="left" w:pos="5103"/>
        </w:tabs>
        <w:spacing w:before="60" w:after="60" w:line="259" w:lineRule="auto"/>
        <w:rPr>
          <w:rFonts w:ascii="Calibri" w:eastAsia="Times New Roman" w:hAnsi="Calibri"/>
          <w:sz w:val="24"/>
          <w:szCs w:val="24"/>
        </w:rPr>
      </w:pPr>
      <w:r w:rsidRPr="00CC72C6">
        <w:rPr>
          <w:rFonts w:ascii="Calibri" w:eastAsia="Times New Roman" w:hAnsi="Calibri"/>
          <w:sz w:val="24"/>
          <w:szCs w:val="24"/>
        </w:rPr>
        <w:t>Zastoupený Ing. Janem Jarolímem, starostou</w:t>
      </w:r>
    </w:p>
    <w:sectPr w:rsidR="00A919C6" w:rsidRPr="00CC72C6" w:rsidSect="0028279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27" w:right="1134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03F41" w14:textId="77777777" w:rsidR="00675A39" w:rsidRDefault="00675A39" w:rsidP="006C2DFA">
      <w:r>
        <w:separator/>
      </w:r>
    </w:p>
  </w:endnote>
  <w:endnote w:type="continuationSeparator" w:id="0">
    <w:p w14:paraId="4113055A" w14:textId="77777777" w:rsidR="00675A39" w:rsidRDefault="00675A39" w:rsidP="006C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040739"/>
      <w:docPartObj>
        <w:docPartGallery w:val="Page Numbers (Bottom of Page)"/>
        <w:docPartUnique/>
      </w:docPartObj>
    </w:sdtPr>
    <w:sdtEndPr/>
    <w:sdtContent>
      <w:p w14:paraId="62FAEAFA" w14:textId="1108515E" w:rsidR="00282795" w:rsidRDefault="0028279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BA6">
          <w:rPr>
            <w:noProof/>
          </w:rPr>
          <w:t>5</w:t>
        </w:r>
        <w:r>
          <w:fldChar w:fldCharType="end"/>
        </w:r>
      </w:p>
    </w:sdtContent>
  </w:sdt>
  <w:p w14:paraId="1A770CA4" w14:textId="77777777" w:rsidR="00282795" w:rsidRDefault="002827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926231"/>
      <w:docPartObj>
        <w:docPartGallery w:val="Page Numbers (Bottom of Page)"/>
        <w:docPartUnique/>
      </w:docPartObj>
    </w:sdtPr>
    <w:sdtEndPr/>
    <w:sdtContent>
      <w:p w14:paraId="2340B3ED" w14:textId="03F6E3C7" w:rsidR="00282795" w:rsidRDefault="0028279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BA6">
          <w:rPr>
            <w:noProof/>
          </w:rPr>
          <w:t>1</w:t>
        </w:r>
        <w:r>
          <w:fldChar w:fldCharType="end"/>
        </w:r>
      </w:p>
    </w:sdtContent>
  </w:sdt>
  <w:p w14:paraId="4A12F996" w14:textId="77777777" w:rsidR="00282795" w:rsidRDefault="002827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CCC52" w14:textId="77777777" w:rsidR="00675A39" w:rsidRDefault="00675A39" w:rsidP="006C2DFA">
      <w:r>
        <w:separator/>
      </w:r>
    </w:p>
  </w:footnote>
  <w:footnote w:type="continuationSeparator" w:id="0">
    <w:p w14:paraId="52A5155D" w14:textId="77777777" w:rsidR="00675A39" w:rsidRDefault="00675A39" w:rsidP="006C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7EFF1" w14:textId="60860572" w:rsidR="00282795" w:rsidRDefault="00282795">
    <w:pPr>
      <w:pStyle w:val="Zhlav"/>
    </w:pPr>
    <w:r>
      <w:rPr>
        <w:noProof/>
      </w:rPr>
      <w:drawing>
        <wp:inline distT="0" distB="0" distL="0" distR="0" wp14:anchorId="5D51DEF2" wp14:editId="1C32B63D">
          <wp:extent cx="628015" cy="719455"/>
          <wp:effectExtent l="0" t="0" r="635" b="4445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BD37B" w14:textId="703B1B4B" w:rsidR="00282795" w:rsidRDefault="00282795">
    <w:pPr>
      <w:pStyle w:val="Zhlav"/>
    </w:pPr>
    <w:r>
      <w:rPr>
        <w:noProof/>
      </w:rPr>
      <w:drawing>
        <wp:inline distT="0" distB="0" distL="0" distR="0" wp14:anchorId="23ACAC71" wp14:editId="0F7E02B9">
          <wp:extent cx="628015" cy="719455"/>
          <wp:effectExtent l="0" t="0" r="635" b="4445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10A9"/>
    <w:multiLevelType w:val="multilevel"/>
    <w:tmpl w:val="0A2CA24A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134" w:hanging="283"/>
      </w:pPr>
      <w:rPr>
        <w:rFonts w:ascii="Arial Narrow" w:hAnsi="Arial Narrow"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15284CEF"/>
    <w:multiLevelType w:val="multilevel"/>
    <w:tmpl w:val="BA280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4"/>
      <w:suff w:val="space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AB71E5"/>
    <w:multiLevelType w:val="multilevel"/>
    <w:tmpl w:val="9EC09E40"/>
    <w:lvl w:ilvl="0">
      <w:start w:val="1"/>
      <w:numFmt w:val="decimal"/>
      <w:pStyle w:val="ZDlV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dnadpisyVZD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6A3798C"/>
    <w:multiLevelType w:val="hybridMultilevel"/>
    <w:tmpl w:val="3828C808"/>
    <w:lvl w:ilvl="0" w:tplc="962CB58E">
      <w:start w:val="1"/>
      <w:numFmt w:val="upperRoman"/>
      <w:pStyle w:val="Nadpis5"/>
      <w:suff w:val="space"/>
      <w:lvlText w:val="%1."/>
      <w:lvlJc w:val="righ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45D10"/>
    <w:multiLevelType w:val="multilevel"/>
    <w:tmpl w:val="8D58050E"/>
    <w:lvl w:ilvl="0">
      <w:start w:val="3"/>
      <w:numFmt w:val="decimal"/>
      <w:lvlText w:val="%1."/>
      <w:lvlJc w:val="left"/>
      <w:pPr>
        <w:ind w:left="142" w:hanging="360"/>
      </w:pPr>
      <w:rPr>
        <w:rFonts w:hint="default"/>
      </w:rPr>
    </w:lvl>
    <w:lvl w:ilvl="1">
      <w:start w:val="1"/>
      <w:numFmt w:val="decimal"/>
      <w:pStyle w:val="Nadpis3"/>
      <w:lvlText w:val="10.%2"/>
      <w:lvlJc w:val="left"/>
      <w:pPr>
        <w:ind w:left="574" w:hanging="432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2" w:hanging="1440"/>
      </w:pPr>
      <w:rPr>
        <w:rFonts w:hint="default"/>
      </w:rPr>
    </w:lvl>
  </w:abstractNum>
  <w:abstractNum w:abstractNumId="5">
    <w:nsid w:val="420C7892"/>
    <w:multiLevelType w:val="hybridMultilevel"/>
    <w:tmpl w:val="D3AC2D86"/>
    <w:lvl w:ilvl="0" w:tplc="3864E10A">
      <w:start w:val="1"/>
      <w:numFmt w:val="lowerLetter"/>
      <w:lvlText w:val="%1)"/>
      <w:lvlJc w:val="left"/>
      <w:pPr>
        <w:ind w:left="1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2" w:hanging="360"/>
      </w:pPr>
    </w:lvl>
    <w:lvl w:ilvl="2" w:tplc="0405001B" w:tentative="1">
      <w:start w:val="1"/>
      <w:numFmt w:val="lowerRoman"/>
      <w:lvlText w:val="%3."/>
      <w:lvlJc w:val="right"/>
      <w:pPr>
        <w:ind w:left="2942" w:hanging="180"/>
      </w:pPr>
    </w:lvl>
    <w:lvl w:ilvl="3" w:tplc="0405000F" w:tentative="1">
      <w:start w:val="1"/>
      <w:numFmt w:val="decimal"/>
      <w:lvlText w:val="%4."/>
      <w:lvlJc w:val="left"/>
      <w:pPr>
        <w:ind w:left="3662" w:hanging="360"/>
      </w:pPr>
    </w:lvl>
    <w:lvl w:ilvl="4" w:tplc="04050019" w:tentative="1">
      <w:start w:val="1"/>
      <w:numFmt w:val="lowerLetter"/>
      <w:lvlText w:val="%5."/>
      <w:lvlJc w:val="left"/>
      <w:pPr>
        <w:ind w:left="4382" w:hanging="360"/>
      </w:pPr>
    </w:lvl>
    <w:lvl w:ilvl="5" w:tplc="0405001B" w:tentative="1">
      <w:start w:val="1"/>
      <w:numFmt w:val="lowerRoman"/>
      <w:lvlText w:val="%6."/>
      <w:lvlJc w:val="right"/>
      <w:pPr>
        <w:ind w:left="5102" w:hanging="180"/>
      </w:pPr>
    </w:lvl>
    <w:lvl w:ilvl="6" w:tplc="0405000F" w:tentative="1">
      <w:start w:val="1"/>
      <w:numFmt w:val="decimal"/>
      <w:lvlText w:val="%7."/>
      <w:lvlJc w:val="left"/>
      <w:pPr>
        <w:ind w:left="5822" w:hanging="360"/>
      </w:pPr>
    </w:lvl>
    <w:lvl w:ilvl="7" w:tplc="04050019" w:tentative="1">
      <w:start w:val="1"/>
      <w:numFmt w:val="lowerLetter"/>
      <w:lvlText w:val="%8."/>
      <w:lvlJc w:val="left"/>
      <w:pPr>
        <w:ind w:left="6542" w:hanging="360"/>
      </w:pPr>
    </w:lvl>
    <w:lvl w:ilvl="8" w:tplc="040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6">
    <w:nsid w:val="50F758AA"/>
    <w:multiLevelType w:val="multilevel"/>
    <w:tmpl w:val="E3DAE1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bullet"/>
      <w:lvlText w:val="-"/>
      <w:lvlJc w:val="left"/>
      <w:pPr>
        <w:ind w:left="1134" w:hanging="283"/>
      </w:pPr>
      <w:rPr>
        <w:rFonts w:ascii="Arial Narrow" w:hAnsi="Arial Narrow" w:hint="default"/>
        <w:color w:val="auto"/>
      </w:rPr>
    </w:lvl>
    <w:lvl w:ilvl="3">
      <w:start w:val="1"/>
      <w:numFmt w:val="decimal"/>
      <w:lvlText w:val="%1.%2%3.%4"/>
      <w:lvlJc w:val="left"/>
      <w:pPr>
        <w:ind w:left="1701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">
    <w:nsid w:val="7D562F42"/>
    <w:multiLevelType w:val="hybridMultilevel"/>
    <w:tmpl w:val="775452A6"/>
    <w:lvl w:ilvl="0" w:tplc="04050017">
      <w:start w:val="1"/>
      <w:numFmt w:val="lowerLetter"/>
      <w:lvlText w:val="%1)"/>
      <w:lvlJc w:val="left"/>
      <w:pPr>
        <w:ind w:left="1502" w:hanging="360"/>
      </w:pPr>
    </w:lvl>
    <w:lvl w:ilvl="1" w:tplc="04050019" w:tentative="1">
      <w:start w:val="1"/>
      <w:numFmt w:val="lowerLetter"/>
      <w:lvlText w:val="%2."/>
      <w:lvlJc w:val="left"/>
      <w:pPr>
        <w:ind w:left="2222" w:hanging="360"/>
      </w:pPr>
    </w:lvl>
    <w:lvl w:ilvl="2" w:tplc="0405001B" w:tentative="1">
      <w:start w:val="1"/>
      <w:numFmt w:val="lowerRoman"/>
      <w:lvlText w:val="%3."/>
      <w:lvlJc w:val="right"/>
      <w:pPr>
        <w:ind w:left="2942" w:hanging="180"/>
      </w:pPr>
    </w:lvl>
    <w:lvl w:ilvl="3" w:tplc="0405000F" w:tentative="1">
      <w:start w:val="1"/>
      <w:numFmt w:val="decimal"/>
      <w:lvlText w:val="%4."/>
      <w:lvlJc w:val="left"/>
      <w:pPr>
        <w:ind w:left="3662" w:hanging="360"/>
      </w:pPr>
    </w:lvl>
    <w:lvl w:ilvl="4" w:tplc="04050019" w:tentative="1">
      <w:start w:val="1"/>
      <w:numFmt w:val="lowerLetter"/>
      <w:lvlText w:val="%5."/>
      <w:lvlJc w:val="left"/>
      <w:pPr>
        <w:ind w:left="4382" w:hanging="360"/>
      </w:pPr>
    </w:lvl>
    <w:lvl w:ilvl="5" w:tplc="0405001B" w:tentative="1">
      <w:start w:val="1"/>
      <w:numFmt w:val="lowerRoman"/>
      <w:lvlText w:val="%6."/>
      <w:lvlJc w:val="right"/>
      <w:pPr>
        <w:ind w:left="5102" w:hanging="180"/>
      </w:pPr>
    </w:lvl>
    <w:lvl w:ilvl="6" w:tplc="0405000F" w:tentative="1">
      <w:start w:val="1"/>
      <w:numFmt w:val="decimal"/>
      <w:lvlText w:val="%7."/>
      <w:lvlJc w:val="left"/>
      <w:pPr>
        <w:ind w:left="5822" w:hanging="360"/>
      </w:pPr>
    </w:lvl>
    <w:lvl w:ilvl="7" w:tplc="04050019" w:tentative="1">
      <w:start w:val="1"/>
      <w:numFmt w:val="lowerLetter"/>
      <w:lvlText w:val="%8."/>
      <w:lvlJc w:val="left"/>
      <w:pPr>
        <w:ind w:left="6542" w:hanging="360"/>
      </w:pPr>
    </w:lvl>
    <w:lvl w:ilvl="8" w:tplc="0405001B" w:tentative="1">
      <w:start w:val="1"/>
      <w:numFmt w:val="lowerRoman"/>
      <w:lvlText w:val="%9."/>
      <w:lvlJc w:val="right"/>
      <w:pPr>
        <w:ind w:left="7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proofState w:spelling="clean" w:grammar="clean"/>
  <w:doNotTrackFormatting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EE"/>
    <w:rsid w:val="00000C2F"/>
    <w:rsid w:val="00001229"/>
    <w:rsid w:val="0000195F"/>
    <w:rsid w:val="00003F68"/>
    <w:rsid w:val="00004418"/>
    <w:rsid w:val="000052D3"/>
    <w:rsid w:val="00005A99"/>
    <w:rsid w:val="00005D4E"/>
    <w:rsid w:val="00006466"/>
    <w:rsid w:val="0000681A"/>
    <w:rsid w:val="0000764A"/>
    <w:rsid w:val="000101AF"/>
    <w:rsid w:val="00010770"/>
    <w:rsid w:val="00010F36"/>
    <w:rsid w:val="00011A64"/>
    <w:rsid w:val="00012048"/>
    <w:rsid w:val="00012B45"/>
    <w:rsid w:val="00013DF7"/>
    <w:rsid w:val="00014D73"/>
    <w:rsid w:val="00014E55"/>
    <w:rsid w:val="000155D8"/>
    <w:rsid w:val="000168F2"/>
    <w:rsid w:val="0001740D"/>
    <w:rsid w:val="0001783F"/>
    <w:rsid w:val="00017EB0"/>
    <w:rsid w:val="000201DA"/>
    <w:rsid w:val="000202AC"/>
    <w:rsid w:val="000208F3"/>
    <w:rsid w:val="00021032"/>
    <w:rsid w:val="00022D92"/>
    <w:rsid w:val="0002660C"/>
    <w:rsid w:val="00030684"/>
    <w:rsid w:val="000315AC"/>
    <w:rsid w:val="000315DE"/>
    <w:rsid w:val="00033BC1"/>
    <w:rsid w:val="00033C13"/>
    <w:rsid w:val="00034B0F"/>
    <w:rsid w:val="00034B27"/>
    <w:rsid w:val="000351CF"/>
    <w:rsid w:val="00035326"/>
    <w:rsid w:val="000355AC"/>
    <w:rsid w:val="00036A76"/>
    <w:rsid w:val="0004033B"/>
    <w:rsid w:val="000413CC"/>
    <w:rsid w:val="00041B81"/>
    <w:rsid w:val="00041C6E"/>
    <w:rsid w:val="00041D44"/>
    <w:rsid w:val="00041FFA"/>
    <w:rsid w:val="00042767"/>
    <w:rsid w:val="00042930"/>
    <w:rsid w:val="00042EEB"/>
    <w:rsid w:val="00043D7B"/>
    <w:rsid w:val="00043E9C"/>
    <w:rsid w:val="000451C7"/>
    <w:rsid w:val="00045322"/>
    <w:rsid w:val="00046B71"/>
    <w:rsid w:val="00046D66"/>
    <w:rsid w:val="00046FC5"/>
    <w:rsid w:val="00046FFF"/>
    <w:rsid w:val="00047951"/>
    <w:rsid w:val="000479E4"/>
    <w:rsid w:val="00051535"/>
    <w:rsid w:val="00051A49"/>
    <w:rsid w:val="000524F2"/>
    <w:rsid w:val="00053991"/>
    <w:rsid w:val="00054E73"/>
    <w:rsid w:val="00056264"/>
    <w:rsid w:val="00056DD9"/>
    <w:rsid w:val="0005725F"/>
    <w:rsid w:val="000601B0"/>
    <w:rsid w:val="00060274"/>
    <w:rsid w:val="00060538"/>
    <w:rsid w:val="00060C31"/>
    <w:rsid w:val="00061139"/>
    <w:rsid w:val="0006222A"/>
    <w:rsid w:val="0006230C"/>
    <w:rsid w:val="0006246A"/>
    <w:rsid w:val="000627CB"/>
    <w:rsid w:val="000629A6"/>
    <w:rsid w:val="00062BB5"/>
    <w:rsid w:val="0006334A"/>
    <w:rsid w:val="00064420"/>
    <w:rsid w:val="0006565A"/>
    <w:rsid w:val="00065725"/>
    <w:rsid w:val="00065A61"/>
    <w:rsid w:val="00067D57"/>
    <w:rsid w:val="0007167D"/>
    <w:rsid w:val="00073985"/>
    <w:rsid w:val="000739AA"/>
    <w:rsid w:val="0007528F"/>
    <w:rsid w:val="00075861"/>
    <w:rsid w:val="00076F1D"/>
    <w:rsid w:val="0007711B"/>
    <w:rsid w:val="0008011A"/>
    <w:rsid w:val="00080456"/>
    <w:rsid w:val="000804F8"/>
    <w:rsid w:val="000805FA"/>
    <w:rsid w:val="00080B17"/>
    <w:rsid w:val="00083A32"/>
    <w:rsid w:val="000844B0"/>
    <w:rsid w:val="00084DED"/>
    <w:rsid w:val="00084F8D"/>
    <w:rsid w:val="0008531D"/>
    <w:rsid w:val="0008534F"/>
    <w:rsid w:val="00087082"/>
    <w:rsid w:val="00087E91"/>
    <w:rsid w:val="000922B7"/>
    <w:rsid w:val="0009355F"/>
    <w:rsid w:val="0009567F"/>
    <w:rsid w:val="00095B1F"/>
    <w:rsid w:val="0009636E"/>
    <w:rsid w:val="00096CD9"/>
    <w:rsid w:val="0009721A"/>
    <w:rsid w:val="000A07E0"/>
    <w:rsid w:val="000A1674"/>
    <w:rsid w:val="000A1887"/>
    <w:rsid w:val="000A2F3C"/>
    <w:rsid w:val="000A3704"/>
    <w:rsid w:val="000A3812"/>
    <w:rsid w:val="000A51D4"/>
    <w:rsid w:val="000A524A"/>
    <w:rsid w:val="000A583A"/>
    <w:rsid w:val="000A6EE4"/>
    <w:rsid w:val="000B04DE"/>
    <w:rsid w:val="000B0FD2"/>
    <w:rsid w:val="000B241C"/>
    <w:rsid w:val="000B2E22"/>
    <w:rsid w:val="000B31F5"/>
    <w:rsid w:val="000B45AD"/>
    <w:rsid w:val="000B495A"/>
    <w:rsid w:val="000B511F"/>
    <w:rsid w:val="000B75BB"/>
    <w:rsid w:val="000B7735"/>
    <w:rsid w:val="000C0C55"/>
    <w:rsid w:val="000C33F1"/>
    <w:rsid w:val="000C3F81"/>
    <w:rsid w:val="000C695B"/>
    <w:rsid w:val="000C6DE9"/>
    <w:rsid w:val="000D077A"/>
    <w:rsid w:val="000D1A53"/>
    <w:rsid w:val="000D1D29"/>
    <w:rsid w:val="000D30EE"/>
    <w:rsid w:val="000D3A81"/>
    <w:rsid w:val="000D7352"/>
    <w:rsid w:val="000D7A86"/>
    <w:rsid w:val="000D7C19"/>
    <w:rsid w:val="000E188B"/>
    <w:rsid w:val="000E225A"/>
    <w:rsid w:val="000E226D"/>
    <w:rsid w:val="000E2306"/>
    <w:rsid w:val="000E3AF3"/>
    <w:rsid w:val="000E4183"/>
    <w:rsid w:val="000E430F"/>
    <w:rsid w:val="000E4C67"/>
    <w:rsid w:val="000E72EE"/>
    <w:rsid w:val="000E7E7A"/>
    <w:rsid w:val="000F0158"/>
    <w:rsid w:val="000F145F"/>
    <w:rsid w:val="000F19D8"/>
    <w:rsid w:val="000F2446"/>
    <w:rsid w:val="000F257D"/>
    <w:rsid w:val="000F31B7"/>
    <w:rsid w:val="000F373F"/>
    <w:rsid w:val="000F3ACE"/>
    <w:rsid w:val="000F3F31"/>
    <w:rsid w:val="000F3FA6"/>
    <w:rsid w:val="000F460B"/>
    <w:rsid w:val="000F5024"/>
    <w:rsid w:val="000F6F55"/>
    <w:rsid w:val="00101F25"/>
    <w:rsid w:val="00103529"/>
    <w:rsid w:val="00103E7B"/>
    <w:rsid w:val="00104C7A"/>
    <w:rsid w:val="001051D6"/>
    <w:rsid w:val="001130E3"/>
    <w:rsid w:val="00115633"/>
    <w:rsid w:val="00117D0D"/>
    <w:rsid w:val="001205C8"/>
    <w:rsid w:val="0012139A"/>
    <w:rsid w:val="00121EBB"/>
    <w:rsid w:val="001229AC"/>
    <w:rsid w:val="001229D5"/>
    <w:rsid w:val="00122ED3"/>
    <w:rsid w:val="00123676"/>
    <w:rsid w:val="00123ABA"/>
    <w:rsid w:val="00125E26"/>
    <w:rsid w:val="001272D2"/>
    <w:rsid w:val="0012785F"/>
    <w:rsid w:val="0013163C"/>
    <w:rsid w:val="00132AE8"/>
    <w:rsid w:val="00132DDA"/>
    <w:rsid w:val="00135882"/>
    <w:rsid w:val="00135A0E"/>
    <w:rsid w:val="00135ED0"/>
    <w:rsid w:val="0013649F"/>
    <w:rsid w:val="00137387"/>
    <w:rsid w:val="0013790F"/>
    <w:rsid w:val="0014149E"/>
    <w:rsid w:val="00141B65"/>
    <w:rsid w:val="00142F19"/>
    <w:rsid w:val="00145DE0"/>
    <w:rsid w:val="0014608C"/>
    <w:rsid w:val="00146CA0"/>
    <w:rsid w:val="00146FE6"/>
    <w:rsid w:val="00151BEA"/>
    <w:rsid w:val="00153DDC"/>
    <w:rsid w:val="00154364"/>
    <w:rsid w:val="00154D33"/>
    <w:rsid w:val="001550D8"/>
    <w:rsid w:val="00155345"/>
    <w:rsid w:val="00155E4F"/>
    <w:rsid w:val="00156D0C"/>
    <w:rsid w:val="001603F4"/>
    <w:rsid w:val="00160706"/>
    <w:rsid w:val="00161A5B"/>
    <w:rsid w:val="00161CC9"/>
    <w:rsid w:val="001623ED"/>
    <w:rsid w:val="00162EBF"/>
    <w:rsid w:val="00163B1C"/>
    <w:rsid w:val="00163E71"/>
    <w:rsid w:val="00163F61"/>
    <w:rsid w:val="00164228"/>
    <w:rsid w:val="00164C28"/>
    <w:rsid w:val="00164D39"/>
    <w:rsid w:val="00165CF5"/>
    <w:rsid w:val="001665DC"/>
    <w:rsid w:val="00166E42"/>
    <w:rsid w:val="00167688"/>
    <w:rsid w:val="00167F77"/>
    <w:rsid w:val="00170066"/>
    <w:rsid w:val="00170835"/>
    <w:rsid w:val="00171792"/>
    <w:rsid w:val="001748D2"/>
    <w:rsid w:val="00174A83"/>
    <w:rsid w:val="00174B06"/>
    <w:rsid w:val="00175C3B"/>
    <w:rsid w:val="001761F5"/>
    <w:rsid w:val="00176E13"/>
    <w:rsid w:val="001774E1"/>
    <w:rsid w:val="0017785D"/>
    <w:rsid w:val="00181232"/>
    <w:rsid w:val="0018259E"/>
    <w:rsid w:val="00182B80"/>
    <w:rsid w:val="00182EC9"/>
    <w:rsid w:val="0018520D"/>
    <w:rsid w:val="001861F5"/>
    <w:rsid w:val="001863CC"/>
    <w:rsid w:val="00186FCD"/>
    <w:rsid w:val="00193415"/>
    <w:rsid w:val="00194D18"/>
    <w:rsid w:val="001953B9"/>
    <w:rsid w:val="00195ABC"/>
    <w:rsid w:val="00196D5F"/>
    <w:rsid w:val="00197312"/>
    <w:rsid w:val="001A00CB"/>
    <w:rsid w:val="001A1674"/>
    <w:rsid w:val="001A2BF7"/>
    <w:rsid w:val="001A4011"/>
    <w:rsid w:val="001A46CD"/>
    <w:rsid w:val="001A47D1"/>
    <w:rsid w:val="001A4B6E"/>
    <w:rsid w:val="001A7C9C"/>
    <w:rsid w:val="001A7CF4"/>
    <w:rsid w:val="001B09EC"/>
    <w:rsid w:val="001B1320"/>
    <w:rsid w:val="001B193F"/>
    <w:rsid w:val="001B5BBB"/>
    <w:rsid w:val="001C168A"/>
    <w:rsid w:val="001C274C"/>
    <w:rsid w:val="001C2FB2"/>
    <w:rsid w:val="001C366C"/>
    <w:rsid w:val="001C5238"/>
    <w:rsid w:val="001C568F"/>
    <w:rsid w:val="001C580C"/>
    <w:rsid w:val="001C58A5"/>
    <w:rsid w:val="001C6055"/>
    <w:rsid w:val="001C74A7"/>
    <w:rsid w:val="001D0557"/>
    <w:rsid w:val="001D073C"/>
    <w:rsid w:val="001D0A55"/>
    <w:rsid w:val="001D116F"/>
    <w:rsid w:val="001D129F"/>
    <w:rsid w:val="001D1399"/>
    <w:rsid w:val="001D1C9D"/>
    <w:rsid w:val="001D2F34"/>
    <w:rsid w:val="001D3F1F"/>
    <w:rsid w:val="001D5510"/>
    <w:rsid w:val="001D64B2"/>
    <w:rsid w:val="001D74CB"/>
    <w:rsid w:val="001D77C3"/>
    <w:rsid w:val="001D7827"/>
    <w:rsid w:val="001D7F82"/>
    <w:rsid w:val="001E28CE"/>
    <w:rsid w:val="001E2DA6"/>
    <w:rsid w:val="001E3EBE"/>
    <w:rsid w:val="001E5549"/>
    <w:rsid w:val="001E5949"/>
    <w:rsid w:val="001E5D0C"/>
    <w:rsid w:val="001E63D3"/>
    <w:rsid w:val="001E7435"/>
    <w:rsid w:val="001E7E8D"/>
    <w:rsid w:val="001F09F9"/>
    <w:rsid w:val="001F2589"/>
    <w:rsid w:val="001F2627"/>
    <w:rsid w:val="001F39CF"/>
    <w:rsid w:val="001F3DF6"/>
    <w:rsid w:val="001F5156"/>
    <w:rsid w:val="001F5DC9"/>
    <w:rsid w:val="001F692E"/>
    <w:rsid w:val="001F7267"/>
    <w:rsid w:val="002007A2"/>
    <w:rsid w:val="0020129D"/>
    <w:rsid w:val="00202F43"/>
    <w:rsid w:val="00203507"/>
    <w:rsid w:val="002036D7"/>
    <w:rsid w:val="002039BB"/>
    <w:rsid w:val="00203ABB"/>
    <w:rsid w:val="0020437C"/>
    <w:rsid w:val="0020437D"/>
    <w:rsid w:val="00204408"/>
    <w:rsid w:val="00205095"/>
    <w:rsid w:val="002053F4"/>
    <w:rsid w:val="00206804"/>
    <w:rsid w:val="00211211"/>
    <w:rsid w:val="0021173A"/>
    <w:rsid w:val="00211EBD"/>
    <w:rsid w:val="00212603"/>
    <w:rsid w:val="00214114"/>
    <w:rsid w:val="00214215"/>
    <w:rsid w:val="002143FB"/>
    <w:rsid w:val="00214599"/>
    <w:rsid w:val="002149EE"/>
    <w:rsid w:val="00215231"/>
    <w:rsid w:val="00217591"/>
    <w:rsid w:val="00217B31"/>
    <w:rsid w:val="00221D7D"/>
    <w:rsid w:val="00223D2C"/>
    <w:rsid w:val="002248D3"/>
    <w:rsid w:val="00225DFF"/>
    <w:rsid w:val="0022604C"/>
    <w:rsid w:val="002304A0"/>
    <w:rsid w:val="0023089A"/>
    <w:rsid w:val="00230A6D"/>
    <w:rsid w:val="0023378A"/>
    <w:rsid w:val="00235610"/>
    <w:rsid w:val="00235E56"/>
    <w:rsid w:val="00236943"/>
    <w:rsid w:val="00237777"/>
    <w:rsid w:val="00240665"/>
    <w:rsid w:val="002408E0"/>
    <w:rsid w:val="0024111A"/>
    <w:rsid w:val="00243BEE"/>
    <w:rsid w:val="00244115"/>
    <w:rsid w:val="00244C07"/>
    <w:rsid w:val="00245E00"/>
    <w:rsid w:val="00245F96"/>
    <w:rsid w:val="00246453"/>
    <w:rsid w:val="00246A14"/>
    <w:rsid w:val="002478A2"/>
    <w:rsid w:val="002479D1"/>
    <w:rsid w:val="00247C3D"/>
    <w:rsid w:val="002504A9"/>
    <w:rsid w:val="00250AB0"/>
    <w:rsid w:val="00250EDC"/>
    <w:rsid w:val="0025114E"/>
    <w:rsid w:val="002523DB"/>
    <w:rsid w:val="002529B9"/>
    <w:rsid w:val="00253CD9"/>
    <w:rsid w:val="002543CF"/>
    <w:rsid w:val="00254DD0"/>
    <w:rsid w:val="00255393"/>
    <w:rsid w:val="00257173"/>
    <w:rsid w:val="00257B7A"/>
    <w:rsid w:val="00260241"/>
    <w:rsid w:val="00261410"/>
    <w:rsid w:val="00261A54"/>
    <w:rsid w:val="002622A8"/>
    <w:rsid w:val="002635B1"/>
    <w:rsid w:val="002673C9"/>
    <w:rsid w:val="00270DA0"/>
    <w:rsid w:val="002721FB"/>
    <w:rsid w:val="0027344D"/>
    <w:rsid w:val="0027375D"/>
    <w:rsid w:val="00273CF4"/>
    <w:rsid w:val="002744B0"/>
    <w:rsid w:val="002744B5"/>
    <w:rsid w:val="00275045"/>
    <w:rsid w:val="002756DE"/>
    <w:rsid w:val="00276B5B"/>
    <w:rsid w:val="00276E5F"/>
    <w:rsid w:val="00282795"/>
    <w:rsid w:val="00282F3A"/>
    <w:rsid w:val="00283B9F"/>
    <w:rsid w:val="00284135"/>
    <w:rsid w:val="0028437A"/>
    <w:rsid w:val="0028488A"/>
    <w:rsid w:val="002850F1"/>
    <w:rsid w:val="0028515E"/>
    <w:rsid w:val="00285269"/>
    <w:rsid w:val="0028705F"/>
    <w:rsid w:val="00287648"/>
    <w:rsid w:val="00287D1B"/>
    <w:rsid w:val="002911F4"/>
    <w:rsid w:val="0029237D"/>
    <w:rsid w:val="00292761"/>
    <w:rsid w:val="00292CE4"/>
    <w:rsid w:val="00294A7C"/>
    <w:rsid w:val="00294C4B"/>
    <w:rsid w:val="00295458"/>
    <w:rsid w:val="00296B34"/>
    <w:rsid w:val="00296D5D"/>
    <w:rsid w:val="00296D96"/>
    <w:rsid w:val="002973BB"/>
    <w:rsid w:val="002976B0"/>
    <w:rsid w:val="002A1481"/>
    <w:rsid w:val="002A27D1"/>
    <w:rsid w:val="002A3A59"/>
    <w:rsid w:val="002A400D"/>
    <w:rsid w:val="002A4C8C"/>
    <w:rsid w:val="002A5960"/>
    <w:rsid w:val="002A5E84"/>
    <w:rsid w:val="002A607D"/>
    <w:rsid w:val="002A75CC"/>
    <w:rsid w:val="002A7C3F"/>
    <w:rsid w:val="002A7F3C"/>
    <w:rsid w:val="002B1798"/>
    <w:rsid w:val="002B225C"/>
    <w:rsid w:val="002B2983"/>
    <w:rsid w:val="002B343C"/>
    <w:rsid w:val="002B4058"/>
    <w:rsid w:val="002B431D"/>
    <w:rsid w:val="002B4E48"/>
    <w:rsid w:val="002C0585"/>
    <w:rsid w:val="002C08CD"/>
    <w:rsid w:val="002C08F8"/>
    <w:rsid w:val="002C0DD1"/>
    <w:rsid w:val="002C0F3A"/>
    <w:rsid w:val="002C1977"/>
    <w:rsid w:val="002C2B40"/>
    <w:rsid w:val="002C37BF"/>
    <w:rsid w:val="002C398E"/>
    <w:rsid w:val="002C4866"/>
    <w:rsid w:val="002C50C4"/>
    <w:rsid w:val="002C6AAF"/>
    <w:rsid w:val="002C7B9D"/>
    <w:rsid w:val="002C7D04"/>
    <w:rsid w:val="002D0564"/>
    <w:rsid w:val="002D165E"/>
    <w:rsid w:val="002D28DB"/>
    <w:rsid w:val="002D33A2"/>
    <w:rsid w:val="002D3ABD"/>
    <w:rsid w:val="002D3E50"/>
    <w:rsid w:val="002D437D"/>
    <w:rsid w:val="002D48BD"/>
    <w:rsid w:val="002D4E95"/>
    <w:rsid w:val="002D5433"/>
    <w:rsid w:val="002D69D8"/>
    <w:rsid w:val="002D7BB2"/>
    <w:rsid w:val="002E0038"/>
    <w:rsid w:val="002E1305"/>
    <w:rsid w:val="002E207B"/>
    <w:rsid w:val="002E6163"/>
    <w:rsid w:val="002E6D15"/>
    <w:rsid w:val="002E781B"/>
    <w:rsid w:val="002F0034"/>
    <w:rsid w:val="002F062A"/>
    <w:rsid w:val="002F0F71"/>
    <w:rsid w:val="002F14D1"/>
    <w:rsid w:val="002F2B79"/>
    <w:rsid w:val="002F4F03"/>
    <w:rsid w:val="002F56BD"/>
    <w:rsid w:val="002F75A8"/>
    <w:rsid w:val="002F7907"/>
    <w:rsid w:val="003002CE"/>
    <w:rsid w:val="003015F6"/>
    <w:rsid w:val="00302947"/>
    <w:rsid w:val="00302950"/>
    <w:rsid w:val="00303EAC"/>
    <w:rsid w:val="00304493"/>
    <w:rsid w:val="00305334"/>
    <w:rsid w:val="0030553E"/>
    <w:rsid w:val="0030583D"/>
    <w:rsid w:val="0030608C"/>
    <w:rsid w:val="003069F7"/>
    <w:rsid w:val="00306DE6"/>
    <w:rsid w:val="003071A7"/>
    <w:rsid w:val="00307C9E"/>
    <w:rsid w:val="00307D33"/>
    <w:rsid w:val="00310234"/>
    <w:rsid w:val="00310785"/>
    <w:rsid w:val="00311428"/>
    <w:rsid w:val="00311B5D"/>
    <w:rsid w:val="00313D18"/>
    <w:rsid w:val="00315010"/>
    <w:rsid w:val="003155B6"/>
    <w:rsid w:val="00315F39"/>
    <w:rsid w:val="0031614A"/>
    <w:rsid w:val="00316EFB"/>
    <w:rsid w:val="00317F4E"/>
    <w:rsid w:val="00320148"/>
    <w:rsid w:val="00323167"/>
    <w:rsid w:val="003233DF"/>
    <w:rsid w:val="003245BF"/>
    <w:rsid w:val="003263BA"/>
    <w:rsid w:val="00326C9C"/>
    <w:rsid w:val="003276C5"/>
    <w:rsid w:val="00327C71"/>
    <w:rsid w:val="00333353"/>
    <w:rsid w:val="0033446A"/>
    <w:rsid w:val="0033469D"/>
    <w:rsid w:val="00335030"/>
    <w:rsid w:val="0033574F"/>
    <w:rsid w:val="003359E8"/>
    <w:rsid w:val="00336104"/>
    <w:rsid w:val="0033670F"/>
    <w:rsid w:val="00340A46"/>
    <w:rsid w:val="00340B33"/>
    <w:rsid w:val="003424BB"/>
    <w:rsid w:val="0034281B"/>
    <w:rsid w:val="0034380C"/>
    <w:rsid w:val="003461FA"/>
    <w:rsid w:val="00346578"/>
    <w:rsid w:val="00347F5B"/>
    <w:rsid w:val="00351C40"/>
    <w:rsid w:val="00351CCD"/>
    <w:rsid w:val="00352254"/>
    <w:rsid w:val="00353196"/>
    <w:rsid w:val="003533B8"/>
    <w:rsid w:val="003536A1"/>
    <w:rsid w:val="003549D0"/>
    <w:rsid w:val="0036044F"/>
    <w:rsid w:val="00360E1A"/>
    <w:rsid w:val="00361CC9"/>
    <w:rsid w:val="00361EB5"/>
    <w:rsid w:val="00362A59"/>
    <w:rsid w:val="00362BC2"/>
    <w:rsid w:val="00362EDC"/>
    <w:rsid w:val="00364DE4"/>
    <w:rsid w:val="0036697C"/>
    <w:rsid w:val="0036732A"/>
    <w:rsid w:val="003679C5"/>
    <w:rsid w:val="00367D8F"/>
    <w:rsid w:val="00370F8A"/>
    <w:rsid w:val="00372E6F"/>
    <w:rsid w:val="0037308B"/>
    <w:rsid w:val="003744D8"/>
    <w:rsid w:val="003754A1"/>
    <w:rsid w:val="00375AA2"/>
    <w:rsid w:val="003769FA"/>
    <w:rsid w:val="00376C6D"/>
    <w:rsid w:val="003802B5"/>
    <w:rsid w:val="00380A30"/>
    <w:rsid w:val="00381285"/>
    <w:rsid w:val="00381CEC"/>
    <w:rsid w:val="00382029"/>
    <w:rsid w:val="00384193"/>
    <w:rsid w:val="00384204"/>
    <w:rsid w:val="0038480C"/>
    <w:rsid w:val="0038502E"/>
    <w:rsid w:val="00385268"/>
    <w:rsid w:val="00386B2A"/>
    <w:rsid w:val="00386F20"/>
    <w:rsid w:val="003875A1"/>
    <w:rsid w:val="0039156A"/>
    <w:rsid w:val="0039216B"/>
    <w:rsid w:val="003932B9"/>
    <w:rsid w:val="0039401E"/>
    <w:rsid w:val="00395B4D"/>
    <w:rsid w:val="003A0091"/>
    <w:rsid w:val="003A0945"/>
    <w:rsid w:val="003A0A59"/>
    <w:rsid w:val="003A0A5A"/>
    <w:rsid w:val="003A12AE"/>
    <w:rsid w:val="003A3918"/>
    <w:rsid w:val="003A3CBC"/>
    <w:rsid w:val="003A4DA5"/>
    <w:rsid w:val="003A4F73"/>
    <w:rsid w:val="003A60FD"/>
    <w:rsid w:val="003A629F"/>
    <w:rsid w:val="003B08FE"/>
    <w:rsid w:val="003B098A"/>
    <w:rsid w:val="003B0BDE"/>
    <w:rsid w:val="003B2A7E"/>
    <w:rsid w:val="003B2BA6"/>
    <w:rsid w:val="003B3E29"/>
    <w:rsid w:val="003B4173"/>
    <w:rsid w:val="003B4321"/>
    <w:rsid w:val="003B43B5"/>
    <w:rsid w:val="003B45C5"/>
    <w:rsid w:val="003B6AE8"/>
    <w:rsid w:val="003B78FA"/>
    <w:rsid w:val="003B7A6E"/>
    <w:rsid w:val="003C04B9"/>
    <w:rsid w:val="003C381C"/>
    <w:rsid w:val="003C3C85"/>
    <w:rsid w:val="003C4753"/>
    <w:rsid w:val="003C47AE"/>
    <w:rsid w:val="003C5D95"/>
    <w:rsid w:val="003C671F"/>
    <w:rsid w:val="003C6CCF"/>
    <w:rsid w:val="003C7625"/>
    <w:rsid w:val="003C7711"/>
    <w:rsid w:val="003C7C10"/>
    <w:rsid w:val="003D1C3E"/>
    <w:rsid w:val="003D31F5"/>
    <w:rsid w:val="003D5841"/>
    <w:rsid w:val="003E1081"/>
    <w:rsid w:val="003E1289"/>
    <w:rsid w:val="003E23DC"/>
    <w:rsid w:val="003E3189"/>
    <w:rsid w:val="003E360D"/>
    <w:rsid w:val="003E40A4"/>
    <w:rsid w:val="003E420B"/>
    <w:rsid w:val="003E4238"/>
    <w:rsid w:val="003E4724"/>
    <w:rsid w:val="003E4A65"/>
    <w:rsid w:val="003E5675"/>
    <w:rsid w:val="003E7FA8"/>
    <w:rsid w:val="003F0797"/>
    <w:rsid w:val="003F080F"/>
    <w:rsid w:val="003F12AB"/>
    <w:rsid w:val="003F6B35"/>
    <w:rsid w:val="003F6F06"/>
    <w:rsid w:val="003F6F9E"/>
    <w:rsid w:val="003F74D5"/>
    <w:rsid w:val="003F7D16"/>
    <w:rsid w:val="00401C1D"/>
    <w:rsid w:val="004030F2"/>
    <w:rsid w:val="00403346"/>
    <w:rsid w:val="00403AB9"/>
    <w:rsid w:val="00404183"/>
    <w:rsid w:val="00404243"/>
    <w:rsid w:val="0040477C"/>
    <w:rsid w:val="00405E11"/>
    <w:rsid w:val="00407652"/>
    <w:rsid w:val="00411D5E"/>
    <w:rsid w:val="00412371"/>
    <w:rsid w:val="0041280C"/>
    <w:rsid w:val="00413157"/>
    <w:rsid w:val="004137CF"/>
    <w:rsid w:val="004143A4"/>
    <w:rsid w:val="00416213"/>
    <w:rsid w:val="0042018B"/>
    <w:rsid w:val="0042189D"/>
    <w:rsid w:val="0042306D"/>
    <w:rsid w:val="00424A68"/>
    <w:rsid w:val="004252FD"/>
    <w:rsid w:val="00425409"/>
    <w:rsid w:val="00425B2F"/>
    <w:rsid w:val="00426460"/>
    <w:rsid w:val="00427945"/>
    <w:rsid w:val="00431A04"/>
    <w:rsid w:val="0043248F"/>
    <w:rsid w:val="00433032"/>
    <w:rsid w:val="004333AF"/>
    <w:rsid w:val="00433CED"/>
    <w:rsid w:val="00435A9B"/>
    <w:rsid w:val="00435BA4"/>
    <w:rsid w:val="004370DD"/>
    <w:rsid w:val="00437F2B"/>
    <w:rsid w:val="00440BBD"/>
    <w:rsid w:val="00440F33"/>
    <w:rsid w:val="00441516"/>
    <w:rsid w:val="0044161D"/>
    <w:rsid w:val="00442C5C"/>
    <w:rsid w:val="004440B2"/>
    <w:rsid w:val="00445562"/>
    <w:rsid w:val="0044764E"/>
    <w:rsid w:val="00447815"/>
    <w:rsid w:val="00450BBA"/>
    <w:rsid w:val="00450DDD"/>
    <w:rsid w:val="00451618"/>
    <w:rsid w:val="0045237F"/>
    <w:rsid w:val="00452E96"/>
    <w:rsid w:val="00453630"/>
    <w:rsid w:val="00454B18"/>
    <w:rsid w:val="004562B1"/>
    <w:rsid w:val="004567EE"/>
    <w:rsid w:val="00456AF5"/>
    <w:rsid w:val="00457566"/>
    <w:rsid w:val="00461664"/>
    <w:rsid w:val="00461824"/>
    <w:rsid w:val="00462435"/>
    <w:rsid w:val="004638A0"/>
    <w:rsid w:val="00463AB6"/>
    <w:rsid w:val="0046416B"/>
    <w:rsid w:val="00465454"/>
    <w:rsid w:val="00465F50"/>
    <w:rsid w:val="004669C7"/>
    <w:rsid w:val="00466CC0"/>
    <w:rsid w:val="00467874"/>
    <w:rsid w:val="00467A7F"/>
    <w:rsid w:val="00467C9F"/>
    <w:rsid w:val="004704C6"/>
    <w:rsid w:val="00470FA7"/>
    <w:rsid w:val="00471237"/>
    <w:rsid w:val="004719F1"/>
    <w:rsid w:val="00471D56"/>
    <w:rsid w:val="004737DF"/>
    <w:rsid w:val="0047549D"/>
    <w:rsid w:val="004804E1"/>
    <w:rsid w:val="00482557"/>
    <w:rsid w:val="00483787"/>
    <w:rsid w:val="00483F27"/>
    <w:rsid w:val="004842EE"/>
    <w:rsid w:val="004845BE"/>
    <w:rsid w:val="0048532E"/>
    <w:rsid w:val="00485E51"/>
    <w:rsid w:val="00486BFF"/>
    <w:rsid w:val="00487508"/>
    <w:rsid w:val="00487E75"/>
    <w:rsid w:val="004904BF"/>
    <w:rsid w:val="004911F9"/>
    <w:rsid w:val="004924E2"/>
    <w:rsid w:val="0049258D"/>
    <w:rsid w:val="004927ED"/>
    <w:rsid w:val="00492D62"/>
    <w:rsid w:val="00492F34"/>
    <w:rsid w:val="0049309C"/>
    <w:rsid w:val="004938BA"/>
    <w:rsid w:val="00494652"/>
    <w:rsid w:val="00494742"/>
    <w:rsid w:val="00494F27"/>
    <w:rsid w:val="004958A5"/>
    <w:rsid w:val="00496A94"/>
    <w:rsid w:val="00496BA3"/>
    <w:rsid w:val="00497CB1"/>
    <w:rsid w:val="004A1668"/>
    <w:rsid w:val="004A175C"/>
    <w:rsid w:val="004A1FC8"/>
    <w:rsid w:val="004A3A5B"/>
    <w:rsid w:val="004A52AC"/>
    <w:rsid w:val="004A75A1"/>
    <w:rsid w:val="004B0015"/>
    <w:rsid w:val="004B05A5"/>
    <w:rsid w:val="004B0F92"/>
    <w:rsid w:val="004B2244"/>
    <w:rsid w:val="004B23E7"/>
    <w:rsid w:val="004B272E"/>
    <w:rsid w:val="004B2748"/>
    <w:rsid w:val="004B28E8"/>
    <w:rsid w:val="004B2E09"/>
    <w:rsid w:val="004B3408"/>
    <w:rsid w:val="004B3880"/>
    <w:rsid w:val="004B47A0"/>
    <w:rsid w:val="004B676D"/>
    <w:rsid w:val="004B73A1"/>
    <w:rsid w:val="004C04A5"/>
    <w:rsid w:val="004C05E2"/>
    <w:rsid w:val="004C1A4F"/>
    <w:rsid w:val="004C2357"/>
    <w:rsid w:val="004C31C9"/>
    <w:rsid w:val="004C33C7"/>
    <w:rsid w:val="004C38AA"/>
    <w:rsid w:val="004C40FA"/>
    <w:rsid w:val="004C4E41"/>
    <w:rsid w:val="004C5252"/>
    <w:rsid w:val="004C547F"/>
    <w:rsid w:val="004C549A"/>
    <w:rsid w:val="004C79AA"/>
    <w:rsid w:val="004D0AA8"/>
    <w:rsid w:val="004D24FC"/>
    <w:rsid w:val="004D2812"/>
    <w:rsid w:val="004D3204"/>
    <w:rsid w:val="004D34A9"/>
    <w:rsid w:val="004D3F16"/>
    <w:rsid w:val="004D455A"/>
    <w:rsid w:val="004D764C"/>
    <w:rsid w:val="004D7729"/>
    <w:rsid w:val="004D7D77"/>
    <w:rsid w:val="004E07FF"/>
    <w:rsid w:val="004E0BFC"/>
    <w:rsid w:val="004E0EB8"/>
    <w:rsid w:val="004E1341"/>
    <w:rsid w:val="004E1E33"/>
    <w:rsid w:val="004E2501"/>
    <w:rsid w:val="004E2C98"/>
    <w:rsid w:val="004E2E1E"/>
    <w:rsid w:val="004E46E8"/>
    <w:rsid w:val="004E4A41"/>
    <w:rsid w:val="004E4EB4"/>
    <w:rsid w:val="004E53C4"/>
    <w:rsid w:val="004E58CB"/>
    <w:rsid w:val="004E6E1E"/>
    <w:rsid w:val="004E7151"/>
    <w:rsid w:val="004E7D3D"/>
    <w:rsid w:val="004F0D08"/>
    <w:rsid w:val="004F2422"/>
    <w:rsid w:val="004F6127"/>
    <w:rsid w:val="004F7087"/>
    <w:rsid w:val="00500C73"/>
    <w:rsid w:val="005015A7"/>
    <w:rsid w:val="005015C4"/>
    <w:rsid w:val="00501636"/>
    <w:rsid w:val="00501ABF"/>
    <w:rsid w:val="005026AA"/>
    <w:rsid w:val="0050275D"/>
    <w:rsid w:val="00503309"/>
    <w:rsid w:val="00504386"/>
    <w:rsid w:val="00504985"/>
    <w:rsid w:val="00504B38"/>
    <w:rsid w:val="00505C98"/>
    <w:rsid w:val="00507099"/>
    <w:rsid w:val="00507DA6"/>
    <w:rsid w:val="00511045"/>
    <w:rsid w:val="0051105F"/>
    <w:rsid w:val="00511128"/>
    <w:rsid w:val="00512410"/>
    <w:rsid w:val="00512E3E"/>
    <w:rsid w:val="00515602"/>
    <w:rsid w:val="0051564A"/>
    <w:rsid w:val="0051708C"/>
    <w:rsid w:val="005179F8"/>
    <w:rsid w:val="00517B82"/>
    <w:rsid w:val="00517DB7"/>
    <w:rsid w:val="00522AAF"/>
    <w:rsid w:val="00524BA4"/>
    <w:rsid w:val="00525485"/>
    <w:rsid w:val="00525D67"/>
    <w:rsid w:val="005267D0"/>
    <w:rsid w:val="00527953"/>
    <w:rsid w:val="00527C16"/>
    <w:rsid w:val="0053516F"/>
    <w:rsid w:val="00535271"/>
    <w:rsid w:val="00535AB3"/>
    <w:rsid w:val="0053623F"/>
    <w:rsid w:val="005365CD"/>
    <w:rsid w:val="00536750"/>
    <w:rsid w:val="0053676D"/>
    <w:rsid w:val="005371FD"/>
    <w:rsid w:val="00537892"/>
    <w:rsid w:val="00540EE2"/>
    <w:rsid w:val="005415C7"/>
    <w:rsid w:val="005421B3"/>
    <w:rsid w:val="0054319C"/>
    <w:rsid w:val="00543A47"/>
    <w:rsid w:val="00543BB7"/>
    <w:rsid w:val="00545F5D"/>
    <w:rsid w:val="00547B82"/>
    <w:rsid w:val="00547EFD"/>
    <w:rsid w:val="005503F3"/>
    <w:rsid w:val="00550C7C"/>
    <w:rsid w:val="0055211C"/>
    <w:rsid w:val="005537BC"/>
    <w:rsid w:val="00553AAB"/>
    <w:rsid w:val="0055426B"/>
    <w:rsid w:val="00554AB2"/>
    <w:rsid w:val="00554E23"/>
    <w:rsid w:val="005551A4"/>
    <w:rsid w:val="00555409"/>
    <w:rsid w:val="00555BA8"/>
    <w:rsid w:val="00555FBF"/>
    <w:rsid w:val="0055648E"/>
    <w:rsid w:val="00556DEE"/>
    <w:rsid w:val="00557484"/>
    <w:rsid w:val="005608FD"/>
    <w:rsid w:val="00560DF6"/>
    <w:rsid w:val="00560F26"/>
    <w:rsid w:val="00561656"/>
    <w:rsid w:val="0056258C"/>
    <w:rsid w:val="00563747"/>
    <w:rsid w:val="00565687"/>
    <w:rsid w:val="00565926"/>
    <w:rsid w:val="00566134"/>
    <w:rsid w:val="0056658A"/>
    <w:rsid w:val="0056672E"/>
    <w:rsid w:val="005669E2"/>
    <w:rsid w:val="00566BD6"/>
    <w:rsid w:val="00566E38"/>
    <w:rsid w:val="0056719F"/>
    <w:rsid w:val="00567E3D"/>
    <w:rsid w:val="005700A6"/>
    <w:rsid w:val="00570EB9"/>
    <w:rsid w:val="0057102E"/>
    <w:rsid w:val="00571F18"/>
    <w:rsid w:val="00573622"/>
    <w:rsid w:val="005742A7"/>
    <w:rsid w:val="005743F5"/>
    <w:rsid w:val="00574832"/>
    <w:rsid w:val="00574DEA"/>
    <w:rsid w:val="005758F3"/>
    <w:rsid w:val="00576B89"/>
    <w:rsid w:val="005779B4"/>
    <w:rsid w:val="00580335"/>
    <w:rsid w:val="00580E41"/>
    <w:rsid w:val="0058123D"/>
    <w:rsid w:val="005814FA"/>
    <w:rsid w:val="005834C3"/>
    <w:rsid w:val="005866D0"/>
    <w:rsid w:val="00587280"/>
    <w:rsid w:val="005872B6"/>
    <w:rsid w:val="00587CD6"/>
    <w:rsid w:val="005902BA"/>
    <w:rsid w:val="00590AFA"/>
    <w:rsid w:val="00591ACB"/>
    <w:rsid w:val="00592732"/>
    <w:rsid w:val="00592A49"/>
    <w:rsid w:val="00593B1C"/>
    <w:rsid w:val="005944B2"/>
    <w:rsid w:val="005950F6"/>
    <w:rsid w:val="005957B5"/>
    <w:rsid w:val="00595E3E"/>
    <w:rsid w:val="00595FD8"/>
    <w:rsid w:val="005969C2"/>
    <w:rsid w:val="00596DE4"/>
    <w:rsid w:val="005A14FA"/>
    <w:rsid w:val="005A1E94"/>
    <w:rsid w:val="005A1EFF"/>
    <w:rsid w:val="005A2817"/>
    <w:rsid w:val="005A2E03"/>
    <w:rsid w:val="005A35A9"/>
    <w:rsid w:val="005A422C"/>
    <w:rsid w:val="005A4D54"/>
    <w:rsid w:val="005A5186"/>
    <w:rsid w:val="005A6FE6"/>
    <w:rsid w:val="005A78BB"/>
    <w:rsid w:val="005A7B45"/>
    <w:rsid w:val="005A7BD4"/>
    <w:rsid w:val="005A7DFF"/>
    <w:rsid w:val="005B0A77"/>
    <w:rsid w:val="005B0B66"/>
    <w:rsid w:val="005B259F"/>
    <w:rsid w:val="005B2C11"/>
    <w:rsid w:val="005B3429"/>
    <w:rsid w:val="005B393C"/>
    <w:rsid w:val="005B415C"/>
    <w:rsid w:val="005B52B1"/>
    <w:rsid w:val="005B6302"/>
    <w:rsid w:val="005B73DC"/>
    <w:rsid w:val="005B7BA8"/>
    <w:rsid w:val="005C0153"/>
    <w:rsid w:val="005C21AB"/>
    <w:rsid w:val="005C271F"/>
    <w:rsid w:val="005C2B53"/>
    <w:rsid w:val="005C2C22"/>
    <w:rsid w:val="005C327F"/>
    <w:rsid w:val="005C3485"/>
    <w:rsid w:val="005C63D8"/>
    <w:rsid w:val="005C6938"/>
    <w:rsid w:val="005D13AD"/>
    <w:rsid w:val="005D1795"/>
    <w:rsid w:val="005D2505"/>
    <w:rsid w:val="005D6458"/>
    <w:rsid w:val="005E05E9"/>
    <w:rsid w:val="005E1AE5"/>
    <w:rsid w:val="005E1ECE"/>
    <w:rsid w:val="005E34F4"/>
    <w:rsid w:val="005E42EC"/>
    <w:rsid w:val="005E52B8"/>
    <w:rsid w:val="005E6896"/>
    <w:rsid w:val="005F0983"/>
    <w:rsid w:val="005F126A"/>
    <w:rsid w:val="005F39BE"/>
    <w:rsid w:val="005F482F"/>
    <w:rsid w:val="005F5BCE"/>
    <w:rsid w:val="005F5E2B"/>
    <w:rsid w:val="005F6000"/>
    <w:rsid w:val="00600461"/>
    <w:rsid w:val="00601625"/>
    <w:rsid w:val="00601AD6"/>
    <w:rsid w:val="00602CD5"/>
    <w:rsid w:val="00603051"/>
    <w:rsid w:val="0060316E"/>
    <w:rsid w:val="006049FA"/>
    <w:rsid w:val="00604F0A"/>
    <w:rsid w:val="00607C86"/>
    <w:rsid w:val="00610385"/>
    <w:rsid w:val="00610B11"/>
    <w:rsid w:val="006124AA"/>
    <w:rsid w:val="0061289C"/>
    <w:rsid w:val="00612FC9"/>
    <w:rsid w:val="00613F15"/>
    <w:rsid w:val="0061458F"/>
    <w:rsid w:val="006145FC"/>
    <w:rsid w:val="00614A82"/>
    <w:rsid w:val="0061531A"/>
    <w:rsid w:val="0061707E"/>
    <w:rsid w:val="006170B2"/>
    <w:rsid w:val="00620E62"/>
    <w:rsid w:val="006210D8"/>
    <w:rsid w:val="006228C6"/>
    <w:rsid w:val="006229BB"/>
    <w:rsid w:val="006235B7"/>
    <w:rsid w:val="00623BB4"/>
    <w:rsid w:val="00623F48"/>
    <w:rsid w:val="006242B5"/>
    <w:rsid w:val="006258BA"/>
    <w:rsid w:val="00626912"/>
    <w:rsid w:val="006273C0"/>
    <w:rsid w:val="00627757"/>
    <w:rsid w:val="00627D88"/>
    <w:rsid w:val="0063007A"/>
    <w:rsid w:val="00630613"/>
    <w:rsid w:val="00630750"/>
    <w:rsid w:val="00630B3B"/>
    <w:rsid w:val="006312A3"/>
    <w:rsid w:val="00633F26"/>
    <w:rsid w:val="00634537"/>
    <w:rsid w:val="00635741"/>
    <w:rsid w:val="00636CF5"/>
    <w:rsid w:val="00637475"/>
    <w:rsid w:val="006378A1"/>
    <w:rsid w:val="00637B01"/>
    <w:rsid w:val="00640734"/>
    <w:rsid w:val="006414EB"/>
    <w:rsid w:val="006417DE"/>
    <w:rsid w:val="0064332E"/>
    <w:rsid w:val="00644988"/>
    <w:rsid w:val="00644C9C"/>
    <w:rsid w:val="00645272"/>
    <w:rsid w:val="00645DAC"/>
    <w:rsid w:val="0064626D"/>
    <w:rsid w:val="00646D43"/>
    <w:rsid w:val="00647D61"/>
    <w:rsid w:val="006502E8"/>
    <w:rsid w:val="006545D9"/>
    <w:rsid w:val="00655E46"/>
    <w:rsid w:val="00655FCD"/>
    <w:rsid w:val="00656572"/>
    <w:rsid w:val="00656867"/>
    <w:rsid w:val="006572F6"/>
    <w:rsid w:val="006600D2"/>
    <w:rsid w:val="006604F7"/>
    <w:rsid w:val="006612A0"/>
    <w:rsid w:val="00661FF3"/>
    <w:rsid w:val="00662236"/>
    <w:rsid w:val="0066278B"/>
    <w:rsid w:val="00664DB8"/>
    <w:rsid w:val="00666465"/>
    <w:rsid w:val="00666F75"/>
    <w:rsid w:val="00670006"/>
    <w:rsid w:val="00671CCE"/>
    <w:rsid w:val="00672047"/>
    <w:rsid w:val="00672165"/>
    <w:rsid w:val="00673A6D"/>
    <w:rsid w:val="0067403A"/>
    <w:rsid w:val="00674493"/>
    <w:rsid w:val="00674CB6"/>
    <w:rsid w:val="00675404"/>
    <w:rsid w:val="00675A26"/>
    <w:rsid w:val="00675A39"/>
    <w:rsid w:val="00680249"/>
    <w:rsid w:val="00680508"/>
    <w:rsid w:val="00680703"/>
    <w:rsid w:val="00680A06"/>
    <w:rsid w:val="00681137"/>
    <w:rsid w:val="00681B3F"/>
    <w:rsid w:val="0068287B"/>
    <w:rsid w:val="00682E09"/>
    <w:rsid w:val="0068341D"/>
    <w:rsid w:val="00683993"/>
    <w:rsid w:val="00685409"/>
    <w:rsid w:val="00685E13"/>
    <w:rsid w:val="006869C5"/>
    <w:rsid w:val="00687D01"/>
    <w:rsid w:val="0069106C"/>
    <w:rsid w:val="00691A28"/>
    <w:rsid w:val="006924B3"/>
    <w:rsid w:val="00693002"/>
    <w:rsid w:val="0069383F"/>
    <w:rsid w:val="00694025"/>
    <w:rsid w:val="00695A89"/>
    <w:rsid w:val="00695B92"/>
    <w:rsid w:val="00695BB3"/>
    <w:rsid w:val="00696137"/>
    <w:rsid w:val="00696A7D"/>
    <w:rsid w:val="00696C2A"/>
    <w:rsid w:val="00696D2D"/>
    <w:rsid w:val="0069738E"/>
    <w:rsid w:val="00697C52"/>
    <w:rsid w:val="006A0E3D"/>
    <w:rsid w:val="006A1A9F"/>
    <w:rsid w:val="006A215D"/>
    <w:rsid w:val="006A3C6A"/>
    <w:rsid w:val="006A40E2"/>
    <w:rsid w:val="006A44BE"/>
    <w:rsid w:val="006A4A42"/>
    <w:rsid w:val="006A5D2B"/>
    <w:rsid w:val="006A7068"/>
    <w:rsid w:val="006B0EE7"/>
    <w:rsid w:val="006B0F35"/>
    <w:rsid w:val="006B129F"/>
    <w:rsid w:val="006B174F"/>
    <w:rsid w:val="006B189A"/>
    <w:rsid w:val="006B2BD8"/>
    <w:rsid w:val="006B300E"/>
    <w:rsid w:val="006B3050"/>
    <w:rsid w:val="006B5E34"/>
    <w:rsid w:val="006B641B"/>
    <w:rsid w:val="006B7140"/>
    <w:rsid w:val="006B76D0"/>
    <w:rsid w:val="006B781A"/>
    <w:rsid w:val="006C2508"/>
    <w:rsid w:val="006C2DFA"/>
    <w:rsid w:val="006C2EAE"/>
    <w:rsid w:val="006C390D"/>
    <w:rsid w:val="006C3A30"/>
    <w:rsid w:val="006C4485"/>
    <w:rsid w:val="006C47E6"/>
    <w:rsid w:val="006C574F"/>
    <w:rsid w:val="006C7DE7"/>
    <w:rsid w:val="006D0320"/>
    <w:rsid w:val="006D170D"/>
    <w:rsid w:val="006D1C33"/>
    <w:rsid w:val="006D2B17"/>
    <w:rsid w:val="006D449E"/>
    <w:rsid w:val="006D4878"/>
    <w:rsid w:val="006D51A6"/>
    <w:rsid w:val="006D569D"/>
    <w:rsid w:val="006E00F1"/>
    <w:rsid w:val="006E0D54"/>
    <w:rsid w:val="006E1679"/>
    <w:rsid w:val="006E373B"/>
    <w:rsid w:val="006E3831"/>
    <w:rsid w:val="006E4445"/>
    <w:rsid w:val="006E4778"/>
    <w:rsid w:val="006E5C75"/>
    <w:rsid w:val="006E6A71"/>
    <w:rsid w:val="006E75D8"/>
    <w:rsid w:val="006E7DA1"/>
    <w:rsid w:val="006F0127"/>
    <w:rsid w:val="006F2504"/>
    <w:rsid w:val="006F2F6D"/>
    <w:rsid w:val="006F4BCA"/>
    <w:rsid w:val="006F534F"/>
    <w:rsid w:val="00700AD4"/>
    <w:rsid w:val="0070102E"/>
    <w:rsid w:val="00701074"/>
    <w:rsid w:val="0070113A"/>
    <w:rsid w:val="007012B8"/>
    <w:rsid w:val="0070147A"/>
    <w:rsid w:val="00701A5F"/>
    <w:rsid w:val="00702668"/>
    <w:rsid w:val="00702EB7"/>
    <w:rsid w:val="00703E77"/>
    <w:rsid w:val="007046B8"/>
    <w:rsid w:val="007047C1"/>
    <w:rsid w:val="00704E00"/>
    <w:rsid w:val="00705C01"/>
    <w:rsid w:val="007077D7"/>
    <w:rsid w:val="0071143B"/>
    <w:rsid w:val="00711A99"/>
    <w:rsid w:val="007121BE"/>
    <w:rsid w:val="007125E6"/>
    <w:rsid w:val="00712F89"/>
    <w:rsid w:val="00713101"/>
    <w:rsid w:val="00713E51"/>
    <w:rsid w:val="007149CF"/>
    <w:rsid w:val="0071655F"/>
    <w:rsid w:val="00717C56"/>
    <w:rsid w:val="007218CE"/>
    <w:rsid w:val="00722187"/>
    <w:rsid w:val="007225F2"/>
    <w:rsid w:val="007235DC"/>
    <w:rsid w:val="007261D7"/>
    <w:rsid w:val="00726F41"/>
    <w:rsid w:val="007271D7"/>
    <w:rsid w:val="00727B8E"/>
    <w:rsid w:val="0073036A"/>
    <w:rsid w:val="00730AB6"/>
    <w:rsid w:val="0073179E"/>
    <w:rsid w:val="0073219C"/>
    <w:rsid w:val="00733AC9"/>
    <w:rsid w:val="007347C6"/>
    <w:rsid w:val="00735B9A"/>
    <w:rsid w:val="00740489"/>
    <w:rsid w:val="00741374"/>
    <w:rsid w:val="00741BA6"/>
    <w:rsid w:val="00741BA7"/>
    <w:rsid w:val="00742A43"/>
    <w:rsid w:val="00744295"/>
    <w:rsid w:val="00744412"/>
    <w:rsid w:val="00744549"/>
    <w:rsid w:val="00744782"/>
    <w:rsid w:val="00745200"/>
    <w:rsid w:val="00745601"/>
    <w:rsid w:val="00747928"/>
    <w:rsid w:val="00750D2E"/>
    <w:rsid w:val="00751167"/>
    <w:rsid w:val="00752AD1"/>
    <w:rsid w:val="007532BA"/>
    <w:rsid w:val="007538CD"/>
    <w:rsid w:val="007539E7"/>
    <w:rsid w:val="00754BCC"/>
    <w:rsid w:val="00756F7F"/>
    <w:rsid w:val="00757094"/>
    <w:rsid w:val="00761536"/>
    <w:rsid w:val="007616D0"/>
    <w:rsid w:val="00761A29"/>
    <w:rsid w:val="00762201"/>
    <w:rsid w:val="00762B0A"/>
    <w:rsid w:val="00763964"/>
    <w:rsid w:val="0076417E"/>
    <w:rsid w:val="007641D5"/>
    <w:rsid w:val="007644A7"/>
    <w:rsid w:val="00766061"/>
    <w:rsid w:val="00770B03"/>
    <w:rsid w:val="00770CD5"/>
    <w:rsid w:val="007723DB"/>
    <w:rsid w:val="00773B66"/>
    <w:rsid w:val="00774AD3"/>
    <w:rsid w:val="00774B27"/>
    <w:rsid w:val="007757BD"/>
    <w:rsid w:val="007761B6"/>
    <w:rsid w:val="00776C9E"/>
    <w:rsid w:val="007777B9"/>
    <w:rsid w:val="00777EFF"/>
    <w:rsid w:val="00780B88"/>
    <w:rsid w:val="0078179C"/>
    <w:rsid w:val="00781F58"/>
    <w:rsid w:val="007831FA"/>
    <w:rsid w:val="00783853"/>
    <w:rsid w:val="00784CA2"/>
    <w:rsid w:val="0078590C"/>
    <w:rsid w:val="00785985"/>
    <w:rsid w:val="0078694C"/>
    <w:rsid w:val="00786DD6"/>
    <w:rsid w:val="007914F3"/>
    <w:rsid w:val="00791990"/>
    <w:rsid w:val="00791BA3"/>
    <w:rsid w:val="007926C3"/>
    <w:rsid w:val="00792A7F"/>
    <w:rsid w:val="007935E1"/>
    <w:rsid w:val="00794EE3"/>
    <w:rsid w:val="007950D3"/>
    <w:rsid w:val="007967D5"/>
    <w:rsid w:val="007A1515"/>
    <w:rsid w:val="007A1C70"/>
    <w:rsid w:val="007A2866"/>
    <w:rsid w:val="007A2C92"/>
    <w:rsid w:val="007A327B"/>
    <w:rsid w:val="007A32CF"/>
    <w:rsid w:val="007A37B0"/>
    <w:rsid w:val="007A4FA0"/>
    <w:rsid w:val="007A5A48"/>
    <w:rsid w:val="007A6597"/>
    <w:rsid w:val="007A693F"/>
    <w:rsid w:val="007A6E7C"/>
    <w:rsid w:val="007A7651"/>
    <w:rsid w:val="007B03C2"/>
    <w:rsid w:val="007B16A9"/>
    <w:rsid w:val="007B1753"/>
    <w:rsid w:val="007B3A0E"/>
    <w:rsid w:val="007B4758"/>
    <w:rsid w:val="007B6538"/>
    <w:rsid w:val="007B6712"/>
    <w:rsid w:val="007B699E"/>
    <w:rsid w:val="007B6E68"/>
    <w:rsid w:val="007B75A9"/>
    <w:rsid w:val="007B7F54"/>
    <w:rsid w:val="007C028E"/>
    <w:rsid w:val="007C0EDA"/>
    <w:rsid w:val="007C12A7"/>
    <w:rsid w:val="007C18F7"/>
    <w:rsid w:val="007C2007"/>
    <w:rsid w:val="007C2479"/>
    <w:rsid w:val="007C3B18"/>
    <w:rsid w:val="007C3FAA"/>
    <w:rsid w:val="007C5839"/>
    <w:rsid w:val="007C6642"/>
    <w:rsid w:val="007C7830"/>
    <w:rsid w:val="007D02C8"/>
    <w:rsid w:val="007D09C5"/>
    <w:rsid w:val="007D2BBB"/>
    <w:rsid w:val="007D2E44"/>
    <w:rsid w:val="007D4EF8"/>
    <w:rsid w:val="007D4EFB"/>
    <w:rsid w:val="007D515D"/>
    <w:rsid w:val="007D78AE"/>
    <w:rsid w:val="007E042B"/>
    <w:rsid w:val="007E38DF"/>
    <w:rsid w:val="007E70F3"/>
    <w:rsid w:val="007E7721"/>
    <w:rsid w:val="007F1371"/>
    <w:rsid w:val="007F1715"/>
    <w:rsid w:val="007F362D"/>
    <w:rsid w:val="007F3D46"/>
    <w:rsid w:val="007F4DD9"/>
    <w:rsid w:val="007F4E68"/>
    <w:rsid w:val="007F4EC6"/>
    <w:rsid w:val="007F5DDD"/>
    <w:rsid w:val="007F5F84"/>
    <w:rsid w:val="007F6057"/>
    <w:rsid w:val="007F65AD"/>
    <w:rsid w:val="007F6CC4"/>
    <w:rsid w:val="007F7A9E"/>
    <w:rsid w:val="007F7D9C"/>
    <w:rsid w:val="008000E1"/>
    <w:rsid w:val="0080025B"/>
    <w:rsid w:val="00800F16"/>
    <w:rsid w:val="0080116A"/>
    <w:rsid w:val="00801512"/>
    <w:rsid w:val="008025C1"/>
    <w:rsid w:val="00802EF9"/>
    <w:rsid w:val="00803963"/>
    <w:rsid w:val="008046E8"/>
    <w:rsid w:val="008047B3"/>
    <w:rsid w:val="00804B2A"/>
    <w:rsid w:val="008059DD"/>
    <w:rsid w:val="008066A5"/>
    <w:rsid w:val="00811137"/>
    <w:rsid w:val="00814F44"/>
    <w:rsid w:val="0081670C"/>
    <w:rsid w:val="00817407"/>
    <w:rsid w:val="0082061E"/>
    <w:rsid w:val="00820DC0"/>
    <w:rsid w:val="0082100F"/>
    <w:rsid w:val="00822F11"/>
    <w:rsid w:val="00822F64"/>
    <w:rsid w:val="00823867"/>
    <w:rsid w:val="00823B84"/>
    <w:rsid w:val="00824DE1"/>
    <w:rsid w:val="00826383"/>
    <w:rsid w:val="00826ECD"/>
    <w:rsid w:val="0082769B"/>
    <w:rsid w:val="00827A62"/>
    <w:rsid w:val="008307AB"/>
    <w:rsid w:val="00831440"/>
    <w:rsid w:val="00831D72"/>
    <w:rsid w:val="0083582A"/>
    <w:rsid w:val="00835DE9"/>
    <w:rsid w:val="0084035E"/>
    <w:rsid w:val="0084146C"/>
    <w:rsid w:val="00841651"/>
    <w:rsid w:val="00841915"/>
    <w:rsid w:val="00841DFB"/>
    <w:rsid w:val="008444AC"/>
    <w:rsid w:val="00845B4D"/>
    <w:rsid w:val="008465BE"/>
    <w:rsid w:val="00846D4F"/>
    <w:rsid w:val="0084707B"/>
    <w:rsid w:val="0084712C"/>
    <w:rsid w:val="00851D53"/>
    <w:rsid w:val="00851E73"/>
    <w:rsid w:val="00852D19"/>
    <w:rsid w:val="0085315B"/>
    <w:rsid w:val="00853A1F"/>
    <w:rsid w:val="00854121"/>
    <w:rsid w:val="008547BF"/>
    <w:rsid w:val="00855365"/>
    <w:rsid w:val="0085566F"/>
    <w:rsid w:val="00855D14"/>
    <w:rsid w:val="008565ED"/>
    <w:rsid w:val="008579EA"/>
    <w:rsid w:val="008612A8"/>
    <w:rsid w:val="00861F9F"/>
    <w:rsid w:val="008631BF"/>
    <w:rsid w:val="008632CD"/>
    <w:rsid w:val="00866999"/>
    <w:rsid w:val="00866A77"/>
    <w:rsid w:val="00866E01"/>
    <w:rsid w:val="00867379"/>
    <w:rsid w:val="008678BA"/>
    <w:rsid w:val="0086792F"/>
    <w:rsid w:val="0087233A"/>
    <w:rsid w:val="00872727"/>
    <w:rsid w:val="00872DF4"/>
    <w:rsid w:val="0087349E"/>
    <w:rsid w:val="00874202"/>
    <w:rsid w:val="00875C10"/>
    <w:rsid w:val="00876AF0"/>
    <w:rsid w:val="00877E8F"/>
    <w:rsid w:val="0088051B"/>
    <w:rsid w:val="0088059D"/>
    <w:rsid w:val="008836DA"/>
    <w:rsid w:val="00883FB0"/>
    <w:rsid w:val="008852AC"/>
    <w:rsid w:val="008858FD"/>
    <w:rsid w:val="0088699A"/>
    <w:rsid w:val="00887376"/>
    <w:rsid w:val="00887F5E"/>
    <w:rsid w:val="008902CA"/>
    <w:rsid w:val="00890B02"/>
    <w:rsid w:val="008917BB"/>
    <w:rsid w:val="00891919"/>
    <w:rsid w:val="0089396A"/>
    <w:rsid w:val="0089426C"/>
    <w:rsid w:val="0089495B"/>
    <w:rsid w:val="00894A9A"/>
    <w:rsid w:val="00894FDD"/>
    <w:rsid w:val="00897A6C"/>
    <w:rsid w:val="008A0441"/>
    <w:rsid w:val="008A09E6"/>
    <w:rsid w:val="008A131A"/>
    <w:rsid w:val="008A1898"/>
    <w:rsid w:val="008A1F0B"/>
    <w:rsid w:val="008A2361"/>
    <w:rsid w:val="008A2AEF"/>
    <w:rsid w:val="008A6C77"/>
    <w:rsid w:val="008A72F9"/>
    <w:rsid w:val="008B0D3D"/>
    <w:rsid w:val="008B1942"/>
    <w:rsid w:val="008B2410"/>
    <w:rsid w:val="008B396C"/>
    <w:rsid w:val="008B3C71"/>
    <w:rsid w:val="008B3F17"/>
    <w:rsid w:val="008B3F37"/>
    <w:rsid w:val="008B4583"/>
    <w:rsid w:val="008B479A"/>
    <w:rsid w:val="008B532A"/>
    <w:rsid w:val="008B5DBE"/>
    <w:rsid w:val="008B63EE"/>
    <w:rsid w:val="008B7075"/>
    <w:rsid w:val="008B70EF"/>
    <w:rsid w:val="008B7FB1"/>
    <w:rsid w:val="008C07A7"/>
    <w:rsid w:val="008C2600"/>
    <w:rsid w:val="008C26AE"/>
    <w:rsid w:val="008C30FD"/>
    <w:rsid w:val="008C3C95"/>
    <w:rsid w:val="008C4977"/>
    <w:rsid w:val="008C4CD2"/>
    <w:rsid w:val="008C4DEB"/>
    <w:rsid w:val="008C5374"/>
    <w:rsid w:val="008C5DC2"/>
    <w:rsid w:val="008C5F69"/>
    <w:rsid w:val="008D02DE"/>
    <w:rsid w:val="008D28AF"/>
    <w:rsid w:val="008D3232"/>
    <w:rsid w:val="008D3351"/>
    <w:rsid w:val="008D39C0"/>
    <w:rsid w:val="008D3BA6"/>
    <w:rsid w:val="008D4AA4"/>
    <w:rsid w:val="008D59E7"/>
    <w:rsid w:val="008D64C9"/>
    <w:rsid w:val="008D66FF"/>
    <w:rsid w:val="008D6DE0"/>
    <w:rsid w:val="008D7015"/>
    <w:rsid w:val="008D7567"/>
    <w:rsid w:val="008E0248"/>
    <w:rsid w:val="008E2D4B"/>
    <w:rsid w:val="008E3FB4"/>
    <w:rsid w:val="008E4308"/>
    <w:rsid w:val="008E65A5"/>
    <w:rsid w:val="008E68A8"/>
    <w:rsid w:val="008E69D0"/>
    <w:rsid w:val="008E77CC"/>
    <w:rsid w:val="008F054C"/>
    <w:rsid w:val="008F0C53"/>
    <w:rsid w:val="008F147E"/>
    <w:rsid w:val="008F14E9"/>
    <w:rsid w:val="008F204D"/>
    <w:rsid w:val="008F209C"/>
    <w:rsid w:val="008F3584"/>
    <w:rsid w:val="008F3DE6"/>
    <w:rsid w:val="008F47B4"/>
    <w:rsid w:val="008F4B3C"/>
    <w:rsid w:val="008F568A"/>
    <w:rsid w:val="008F5A68"/>
    <w:rsid w:val="008F632F"/>
    <w:rsid w:val="008F6B1C"/>
    <w:rsid w:val="008F6E0D"/>
    <w:rsid w:val="008F777E"/>
    <w:rsid w:val="008F77B1"/>
    <w:rsid w:val="008F7FF9"/>
    <w:rsid w:val="009009C1"/>
    <w:rsid w:val="00902711"/>
    <w:rsid w:val="00904107"/>
    <w:rsid w:val="00905B38"/>
    <w:rsid w:val="00907175"/>
    <w:rsid w:val="0091003E"/>
    <w:rsid w:val="009107B7"/>
    <w:rsid w:val="00910A9C"/>
    <w:rsid w:val="00910C5F"/>
    <w:rsid w:val="009112ED"/>
    <w:rsid w:val="00911DDA"/>
    <w:rsid w:val="009134F7"/>
    <w:rsid w:val="00914500"/>
    <w:rsid w:val="00914885"/>
    <w:rsid w:val="0091524F"/>
    <w:rsid w:val="00916174"/>
    <w:rsid w:val="009175EB"/>
    <w:rsid w:val="00917926"/>
    <w:rsid w:val="00917E1A"/>
    <w:rsid w:val="00920180"/>
    <w:rsid w:val="009202AC"/>
    <w:rsid w:val="00920425"/>
    <w:rsid w:val="00922679"/>
    <w:rsid w:val="009232CB"/>
    <w:rsid w:val="00923CC4"/>
    <w:rsid w:val="00924CFD"/>
    <w:rsid w:val="00925554"/>
    <w:rsid w:val="00925867"/>
    <w:rsid w:val="009273D6"/>
    <w:rsid w:val="00930568"/>
    <w:rsid w:val="009309C1"/>
    <w:rsid w:val="00930F65"/>
    <w:rsid w:val="009314E4"/>
    <w:rsid w:val="00931936"/>
    <w:rsid w:val="00931F29"/>
    <w:rsid w:val="00933B57"/>
    <w:rsid w:val="00933D17"/>
    <w:rsid w:val="0093494C"/>
    <w:rsid w:val="00934D50"/>
    <w:rsid w:val="009352D8"/>
    <w:rsid w:val="00935A6D"/>
    <w:rsid w:val="00935EB4"/>
    <w:rsid w:val="00936BEF"/>
    <w:rsid w:val="00936F50"/>
    <w:rsid w:val="00937947"/>
    <w:rsid w:val="00937BA8"/>
    <w:rsid w:val="0094047D"/>
    <w:rsid w:val="00940DE2"/>
    <w:rsid w:val="00941CDB"/>
    <w:rsid w:val="00942BCE"/>
    <w:rsid w:val="009439F4"/>
    <w:rsid w:val="00944A2E"/>
    <w:rsid w:val="009453F7"/>
    <w:rsid w:val="009457A7"/>
    <w:rsid w:val="00952707"/>
    <w:rsid w:val="00952E8B"/>
    <w:rsid w:val="00952F24"/>
    <w:rsid w:val="00953063"/>
    <w:rsid w:val="009538B0"/>
    <w:rsid w:val="00954704"/>
    <w:rsid w:val="00956872"/>
    <w:rsid w:val="00956A21"/>
    <w:rsid w:val="00957441"/>
    <w:rsid w:val="00962621"/>
    <w:rsid w:val="0096339A"/>
    <w:rsid w:val="00965A51"/>
    <w:rsid w:val="00965CA3"/>
    <w:rsid w:val="00967392"/>
    <w:rsid w:val="0097059D"/>
    <w:rsid w:val="0097376E"/>
    <w:rsid w:val="009742AE"/>
    <w:rsid w:val="009742F6"/>
    <w:rsid w:val="0097495B"/>
    <w:rsid w:val="00974970"/>
    <w:rsid w:val="00975359"/>
    <w:rsid w:val="0097602F"/>
    <w:rsid w:val="00980B1C"/>
    <w:rsid w:val="0098102B"/>
    <w:rsid w:val="0098151A"/>
    <w:rsid w:val="00981C7F"/>
    <w:rsid w:val="00981C94"/>
    <w:rsid w:val="00982DC2"/>
    <w:rsid w:val="009830D9"/>
    <w:rsid w:val="0098409A"/>
    <w:rsid w:val="00984678"/>
    <w:rsid w:val="00985752"/>
    <w:rsid w:val="00986CE8"/>
    <w:rsid w:val="009874C6"/>
    <w:rsid w:val="00987B89"/>
    <w:rsid w:val="0099082F"/>
    <w:rsid w:val="00990DAF"/>
    <w:rsid w:val="00990E05"/>
    <w:rsid w:val="0099198E"/>
    <w:rsid w:val="009926C5"/>
    <w:rsid w:val="00993307"/>
    <w:rsid w:val="00993DA8"/>
    <w:rsid w:val="00993E63"/>
    <w:rsid w:val="00995F57"/>
    <w:rsid w:val="009963CC"/>
    <w:rsid w:val="009969AC"/>
    <w:rsid w:val="00996B2F"/>
    <w:rsid w:val="009973C6"/>
    <w:rsid w:val="009975AF"/>
    <w:rsid w:val="009A2046"/>
    <w:rsid w:val="009A2C34"/>
    <w:rsid w:val="009A5589"/>
    <w:rsid w:val="009A5AF8"/>
    <w:rsid w:val="009B14B8"/>
    <w:rsid w:val="009B2015"/>
    <w:rsid w:val="009B4CE2"/>
    <w:rsid w:val="009B5871"/>
    <w:rsid w:val="009B6100"/>
    <w:rsid w:val="009B6D45"/>
    <w:rsid w:val="009B7352"/>
    <w:rsid w:val="009C0F7A"/>
    <w:rsid w:val="009C2837"/>
    <w:rsid w:val="009C2943"/>
    <w:rsid w:val="009C2CC8"/>
    <w:rsid w:val="009C3043"/>
    <w:rsid w:val="009C36AA"/>
    <w:rsid w:val="009C3BB7"/>
    <w:rsid w:val="009C652C"/>
    <w:rsid w:val="009D1E1E"/>
    <w:rsid w:val="009D2082"/>
    <w:rsid w:val="009D238C"/>
    <w:rsid w:val="009D2E94"/>
    <w:rsid w:val="009D3364"/>
    <w:rsid w:val="009D3817"/>
    <w:rsid w:val="009D4BC2"/>
    <w:rsid w:val="009D4EEA"/>
    <w:rsid w:val="009D5C3A"/>
    <w:rsid w:val="009D62A6"/>
    <w:rsid w:val="009D6419"/>
    <w:rsid w:val="009E1EB9"/>
    <w:rsid w:val="009E2BED"/>
    <w:rsid w:val="009E2D40"/>
    <w:rsid w:val="009E31C9"/>
    <w:rsid w:val="009E4CDD"/>
    <w:rsid w:val="009E53FE"/>
    <w:rsid w:val="009E5A4D"/>
    <w:rsid w:val="009E6769"/>
    <w:rsid w:val="009E7D78"/>
    <w:rsid w:val="009F33D4"/>
    <w:rsid w:val="009F4465"/>
    <w:rsid w:val="009F6187"/>
    <w:rsid w:val="009F670E"/>
    <w:rsid w:val="00A00764"/>
    <w:rsid w:val="00A007FD"/>
    <w:rsid w:val="00A01107"/>
    <w:rsid w:val="00A0137C"/>
    <w:rsid w:val="00A01CFD"/>
    <w:rsid w:val="00A03D00"/>
    <w:rsid w:val="00A03D8F"/>
    <w:rsid w:val="00A04AB0"/>
    <w:rsid w:val="00A04B86"/>
    <w:rsid w:val="00A062AD"/>
    <w:rsid w:val="00A0746C"/>
    <w:rsid w:val="00A078E0"/>
    <w:rsid w:val="00A07A8E"/>
    <w:rsid w:val="00A07F4F"/>
    <w:rsid w:val="00A10DCD"/>
    <w:rsid w:val="00A12185"/>
    <w:rsid w:val="00A128C6"/>
    <w:rsid w:val="00A12AF8"/>
    <w:rsid w:val="00A13C9A"/>
    <w:rsid w:val="00A157BA"/>
    <w:rsid w:val="00A15919"/>
    <w:rsid w:val="00A16EFF"/>
    <w:rsid w:val="00A17019"/>
    <w:rsid w:val="00A1763E"/>
    <w:rsid w:val="00A1796C"/>
    <w:rsid w:val="00A20678"/>
    <w:rsid w:val="00A20865"/>
    <w:rsid w:val="00A208B7"/>
    <w:rsid w:val="00A21514"/>
    <w:rsid w:val="00A21CDD"/>
    <w:rsid w:val="00A23F19"/>
    <w:rsid w:val="00A243E7"/>
    <w:rsid w:val="00A257A3"/>
    <w:rsid w:val="00A25AE9"/>
    <w:rsid w:val="00A25D7E"/>
    <w:rsid w:val="00A307B1"/>
    <w:rsid w:val="00A30A35"/>
    <w:rsid w:val="00A31813"/>
    <w:rsid w:val="00A320AB"/>
    <w:rsid w:val="00A3259D"/>
    <w:rsid w:val="00A33044"/>
    <w:rsid w:val="00A33304"/>
    <w:rsid w:val="00A34009"/>
    <w:rsid w:val="00A35A22"/>
    <w:rsid w:val="00A35CAC"/>
    <w:rsid w:val="00A360EB"/>
    <w:rsid w:val="00A36DA8"/>
    <w:rsid w:val="00A4035A"/>
    <w:rsid w:val="00A40B09"/>
    <w:rsid w:val="00A40FEA"/>
    <w:rsid w:val="00A42509"/>
    <w:rsid w:val="00A42575"/>
    <w:rsid w:val="00A430EA"/>
    <w:rsid w:val="00A446FE"/>
    <w:rsid w:val="00A44D23"/>
    <w:rsid w:val="00A468CC"/>
    <w:rsid w:val="00A4739D"/>
    <w:rsid w:val="00A47888"/>
    <w:rsid w:val="00A5146F"/>
    <w:rsid w:val="00A5253C"/>
    <w:rsid w:val="00A54EC3"/>
    <w:rsid w:val="00A560E3"/>
    <w:rsid w:val="00A5641D"/>
    <w:rsid w:val="00A609D1"/>
    <w:rsid w:val="00A60A77"/>
    <w:rsid w:val="00A61B0A"/>
    <w:rsid w:val="00A61BB6"/>
    <w:rsid w:val="00A62995"/>
    <w:rsid w:val="00A630B9"/>
    <w:rsid w:val="00A641AF"/>
    <w:rsid w:val="00A64D14"/>
    <w:rsid w:val="00A6506B"/>
    <w:rsid w:val="00A654E8"/>
    <w:rsid w:val="00A66B46"/>
    <w:rsid w:val="00A67757"/>
    <w:rsid w:val="00A67C31"/>
    <w:rsid w:val="00A7109C"/>
    <w:rsid w:val="00A71194"/>
    <w:rsid w:val="00A717F3"/>
    <w:rsid w:val="00A71F7F"/>
    <w:rsid w:val="00A724C8"/>
    <w:rsid w:val="00A72EE8"/>
    <w:rsid w:val="00A73DE4"/>
    <w:rsid w:val="00A7489B"/>
    <w:rsid w:val="00A76F4A"/>
    <w:rsid w:val="00A77038"/>
    <w:rsid w:val="00A77195"/>
    <w:rsid w:val="00A80436"/>
    <w:rsid w:val="00A81966"/>
    <w:rsid w:val="00A819BC"/>
    <w:rsid w:val="00A843AF"/>
    <w:rsid w:val="00A84FFF"/>
    <w:rsid w:val="00A85949"/>
    <w:rsid w:val="00A8605A"/>
    <w:rsid w:val="00A86A7F"/>
    <w:rsid w:val="00A900D2"/>
    <w:rsid w:val="00A90805"/>
    <w:rsid w:val="00A919C6"/>
    <w:rsid w:val="00A93574"/>
    <w:rsid w:val="00A95190"/>
    <w:rsid w:val="00A95326"/>
    <w:rsid w:val="00A95CE2"/>
    <w:rsid w:val="00A9717A"/>
    <w:rsid w:val="00AA0004"/>
    <w:rsid w:val="00AA0C04"/>
    <w:rsid w:val="00AA1AA2"/>
    <w:rsid w:val="00AA279C"/>
    <w:rsid w:val="00AA319B"/>
    <w:rsid w:val="00AA3B6D"/>
    <w:rsid w:val="00AA41C3"/>
    <w:rsid w:val="00AA4412"/>
    <w:rsid w:val="00AA6205"/>
    <w:rsid w:val="00AA68B0"/>
    <w:rsid w:val="00AA6D78"/>
    <w:rsid w:val="00AA712A"/>
    <w:rsid w:val="00AA7D5F"/>
    <w:rsid w:val="00AB05CF"/>
    <w:rsid w:val="00AB061E"/>
    <w:rsid w:val="00AB1A46"/>
    <w:rsid w:val="00AB310F"/>
    <w:rsid w:val="00AB3854"/>
    <w:rsid w:val="00AB423C"/>
    <w:rsid w:val="00AB43A7"/>
    <w:rsid w:val="00AB4876"/>
    <w:rsid w:val="00AB5682"/>
    <w:rsid w:val="00AB65DB"/>
    <w:rsid w:val="00AB6AFC"/>
    <w:rsid w:val="00AB6B2E"/>
    <w:rsid w:val="00AB714A"/>
    <w:rsid w:val="00AB7C16"/>
    <w:rsid w:val="00AC07D0"/>
    <w:rsid w:val="00AC2105"/>
    <w:rsid w:val="00AC305A"/>
    <w:rsid w:val="00AC3321"/>
    <w:rsid w:val="00AC3FBF"/>
    <w:rsid w:val="00AC4024"/>
    <w:rsid w:val="00AC496E"/>
    <w:rsid w:val="00AC4B47"/>
    <w:rsid w:val="00AC4C0F"/>
    <w:rsid w:val="00AC4D7C"/>
    <w:rsid w:val="00AC6093"/>
    <w:rsid w:val="00AC77F3"/>
    <w:rsid w:val="00AD061F"/>
    <w:rsid w:val="00AD18A0"/>
    <w:rsid w:val="00AD3996"/>
    <w:rsid w:val="00AD439B"/>
    <w:rsid w:val="00AD498C"/>
    <w:rsid w:val="00AD5EF5"/>
    <w:rsid w:val="00AD6EE9"/>
    <w:rsid w:val="00AE0775"/>
    <w:rsid w:val="00AE1C05"/>
    <w:rsid w:val="00AE2FB9"/>
    <w:rsid w:val="00AE3489"/>
    <w:rsid w:val="00AE38FD"/>
    <w:rsid w:val="00AE396C"/>
    <w:rsid w:val="00AE3D4A"/>
    <w:rsid w:val="00AE3E6F"/>
    <w:rsid w:val="00AE5149"/>
    <w:rsid w:val="00AE66EA"/>
    <w:rsid w:val="00AF00A1"/>
    <w:rsid w:val="00AF14B0"/>
    <w:rsid w:val="00AF3F22"/>
    <w:rsid w:val="00AF445F"/>
    <w:rsid w:val="00AF4B1A"/>
    <w:rsid w:val="00AF4F42"/>
    <w:rsid w:val="00AF518F"/>
    <w:rsid w:val="00B016CA"/>
    <w:rsid w:val="00B01FF6"/>
    <w:rsid w:val="00B03726"/>
    <w:rsid w:val="00B0434A"/>
    <w:rsid w:val="00B04608"/>
    <w:rsid w:val="00B04AC9"/>
    <w:rsid w:val="00B05D5F"/>
    <w:rsid w:val="00B06549"/>
    <w:rsid w:val="00B06C2A"/>
    <w:rsid w:val="00B07413"/>
    <w:rsid w:val="00B1072D"/>
    <w:rsid w:val="00B113A7"/>
    <w:rsid w:val="00B11828"/>
    <w:rsid w:val="00B12A09"/>
    <w:rsid w:val="00B132F5"/>
    <w:rsid w:val="00B134AD"/>
    <w:rsid w:val="00B13965"/>
    <w:rsid w:val="00B1437B"/>
    <w:rsid w:val="00B14E61"/>
    <w:rsid w:val="00B15BBA"/>
    <w:rsid w:val="00B204C2"/>
    <w:rsid w:val="00B2165A"/>
    <w:rsid w:val="00B2171B"/>
    <w:rsid w:val="00B223E4"/>
    <w:rsid w:val="00B23421"/>
    <w:rsid w:val="00B23908"/>
    <w:rsid w:val="00B242F2"/>
    <w:rsid w:val="00B24D2B"/>
    <w:rsid w:val="00B263CE"/>
    <w:rsid w:val="00B2683B"/>
    <w:rsid w:val="00B2693E"/>
    <w:rsid w:val="00B31194"/>
    <w:rsid w:val="00B364BE"/>
    <w:rsid w:val="00B368D5"/>
    <w:rsid w:val="00B42502"/>
    <w:rsid w:val="00B4382D"/>
    <w:rsid w:val="00B43C61"/>
    <w:rsid w:val="00B443BA"/>
    <w:rsid w:val="00B44D18"/>
    <w:rsid w:val="00B4549C"/>
    <w:rsid w:val="00B456FC"/>
    <w:rsid w:val="00B473FF"/>
    <w:rsid w:val="00B47C93"/>
    <w:rsid w:val="00B505B2"/>
    <w:rsid w:val="00B53D63"/>
    <w:rsid w:val="00B546D3"/>
    <w:rsid w:val="00B5479A"/>
    <w:rsid w:val="00B55D45"/>
    <w:rsid w:val="00B55FF2"/>
    <w:rsid w:val="00B56752"/>
    <w:rsid w:val="00B5755D"/>
    <w:rsid w:val="00B60AFE"/>
    <w:rsid w:val="00B62C10"/>
    <w:rsid w:val="00B62D03"/>
    <w:rsid w:val="00B63767"/>
    <w:rsid w:val="00B637CD"/>
    <w:rsid w:val="00B63D34"/>
    <w:rsid w:val="00B648DC"/>
    <w:rsid w:val="00B65769"/>
    <w:rsid w:val="00B67EC2"/>
    <w:rsid w:val="00B67F8F"/>
    <w:rsid w:val="00B718C8"/>
    <w:rsid w:val="00B71FDB"/>
    <w:rsid w:val="00B722CB"/>
    <w:rsid w:val="00B72A42"/>
    <w:rsid w:val="00B72D10"/>
    <w:rsid w:val="00B73580"/>
    <w:rsid w:val="00B73A1C"/>
    <w:rsid w:val="00B73E88"/>
    <w:rsid w:val="00B749C3"/>
    <w:rsid w:val="00B74E78"/>
    <w:rsid w:val="00B77137"/>
    <w:rsid w:val="00B813AD"/>
    <w:rsid w:val="00B81A1A"/>
    <w:rsid w:val="00B81CA3"/>
    <w:rsid w:val="00B82146"/>
    <w:rsid w:val="00B821DC"/>
    <w:rsid w:val="00B83B2B"/>
    <w:rsid w:val="00B83DB2"/>
    <w:rsid w:val="00B84DBE"/>
    <w:rsid w:val="00B856F5"/>
    <w:rsid w:val="00B86164"/>
    <w:rsid w:val="00B904EE"/>
    <w:rsid w:val="00B90C8B"/>
    <w:rsid w:val="00B91714"/>
    <w:rsid w:val="00B9290E"/>
    <w:rsid w:val="00B92D45"/>
    <w:rsid w:val="00B93667"/>
    <w:rsid w:val="00B93B61"/>
    <w:rsid w:val="00B93D25"/>
    <w:rsid w:val="00B95971"/>
    <w:rsid w:val="00BA0A9A"/>
    <w:rsid w:val="00BA1111"/>
    <w:rsid w:val="00BA20B3"/>
    <w:rsid w:val="00BA42C7"/>
    <w:rsid w:val="00BA457D"/>
    <w:rsid w:val="00BA4DD8"/>
    <w:rsid w:val="00BA6AF4"/>
    <w:rsid w:val="00BA6D1E"/>
    <w:rsid w:val="00BA71D3"/>
    <w:rsid w:val="00BB02E0"/>
    <w:rsid w:val="00BB21A4"/>
    <w:rsid w:val="00BB25BE"/>
    <w:rsid w:val="00BB2C75"/>
    <w:rsid w:val="00BB2E9A"/>
    <w:rsid w:val="00BB387C"/>
    <w:rsid w:val="00BB3C5F"/>
    <w:rsid w:val="00BB43DA"/>
    <w:rsid w:val="00BB459B"/>
    <w:rsid w:val="00BB4894"/>
    <w:rsid w:val="00BB508C"/>
    <w:rsid w:val="00BB528A"/>
    <w:rsid w:val="00BB64FC"/>
    <w:rsid w:val="00BB752B"/>
    <w:rsid w:val="00BC10E5"/>
    <w:rsid w:val="00BC24C2"/>
    <w:rsid w:val="00BC2B4E"/>
    <w:rsid w:val="00BC2F91"/>
    <w:rsid w:val="00BC30AE"/>
    <w:rsid w:val="00BC311C"/>
    <w:rsid w:val="00BC56FE"/>
    <w:rsid w:val="00BC66F3"/>
    <w:rsid w:val="00BD08E5"/>
    <w:rsid w:val="00BD1A43"/>
    <w:rsid w:val="00BD2892"/>
    <w:rsid w:val="00BD3043"/>
    <w:rsid w:val="00BD5D8A"/>
    <w:rsid w:val="00BD6142"/>
    <w:rsid w:val="00BD6CF2"/>
    <w:rsid w:val="00BD6DA1"/>
    <w:rsid w:val="00BD7860"/>
    <w:rsid w:val="00BD7FAB"/>
    <w:rsid w:val="00BE015E"/>
    <w:rsid w:val="00BE0BB7"/>
    <w:rsid w:val="00BE0DA7"/>
    <w:rsid w:val="00BE1C5C"/>
    <w:rsid w:val="00BE2263"/>
    <w:rsid w:val="00BE350D"/>
    <w:rsid w:val="00BE388F"/>
    <w:rsid w:val="00BE4F3A"/>
    <w:rsid w:val="00BE6C4B"/>
    <w:rsid w:val="00BE70B2"/>
    <w:rsid w:val="00BF0B05"/>
    <w:rsid w:val="00BF20DE"/>
    <w:rsid w:val="00BF26C1"/>
    <w:rsid w:val="00BF301C"/>
    <w:rsid w:val="00BF36D5"/>
    <w:rsid w:val="00BF3C87"/>
    <w:rsid w:val="00BF5467"/>
    <w:rsid w:val="00BF568D"/>
    <w:rsid w:val="00BF6FB2"/>
    <w:rsid w:val="00BF749D"/>
    <w:rsid w:val="00BF78FD"/>
    <w:rsid w:val="00C00742"/>
    <w:rsid w:val="00C02390"/>
    <w:rsid w:val="00C025AC"/>
    <w:rsid w:val="00C027BD"/>
    <w:rsid w:val="00C030D5"/>
    <w:rsid w:val="00C04212"/>
    <w:rsid w:val="00C0421E"/>
    <w:rsid w:val="00C04400"/>
    <w:rsid w:val="00C046F8"/>
    <w:rsid w:val="00C04871"/>
    <w:rsid w:val="00C04D63"/>
    <w:rsid w:val="00C04E3C"/>
    <w:rsid w:val="00C0672B"/>
    <w:rsid w:val="00C06BFD"/>
    <w:rsid w:val="00C0781C"/>
    <w:rsid w:val="00C0792E"/>
    <w:rsid w:val="00C10091"/>
    <w:rsid w:val="00C1059E"/>
    <w:rsid w:val="00C13AA6"/>
    <w:rsid w:val="00C14776"/>
    <w:rsid w:val="00C15F9F"/>
    <w:rsid w:val="00C17F99"/>
    <w:rsid w:val="00C204C9"/>
    <w:rsid w:val="00C210D3"/>
    <w:rsid w:val="00C21446"/>
    <w:rsid w:val="00C2144B"/>
    <w:rsid w:val="00C21A50"/>
    <w:rsid w:val="00C21B9C"/>
    <w:rsid w:val="00C21E85"/>
    <w:rsid w:val="00C237E7"/>
    <w:rsid w:val="00C24131"/>
    <w:rsid w:val="00C24409"/>
    <w:rsid w:val="00C255B6"/>
    <w:rsid w:val="00C263B9"/>
    <w:rsid w:val="00C26674"/>
    <w:rsid w:val="00C26F92"/>
    <w:rsid w:val="00C3009A"/>
    <w:rsid w:val="00C3045E"/>
    <w:rsid w:val="00C305C2"/>
    <w:rsid w:val="00C30CB4"/>
    <w:rsid w:val="00C32516"/>
    <w:rsid w:val="00C326CD"/>
    <w:rsid w:val="00C33AB3"/>
    <w:rsid w:val="00C3471F"/>
    <w:rsid w:val="00C367A0"/>
    <w:rsid w:val="00C37438"/>
    <w:rsid w:val="00C4078E"/>
    <w:rsid w:val="00C40983"/>
    <w:rsid w:val="00C40B74"/>
    <w:rsid w:val="00C41B1A"/>
    <w:rsid w:val="00C42A94"/>
    <w:rsid w:val="00C4335A"/>
    <w:rsid w:val="00C43792"/>
    <w:rsid w:val="00C43A0A"/>
    <w:rsid w:val="00C43B84"/>
    <w:rsid w:val="00C4447B"/>
    <w:rsid w:val="00C44855"/>
    <w:rsid w:val="00C462AB"/>
    <w:rsid w:val="00C46840"/>
    <w:rsid w:val="00C46AA6"/>
    <w:rsid w:val="00C470D8"/>
    <w:rsid w:val="00C4716E"/>
    <w:rsid w:val="00C47510"/>
    <w:rsid w:val="00C51D42"/>
    <w:rsid w:val="00C53172"/>
    <w:rsid w:val="00C5411F"/>
    <w:rsid w:val="00C546E9"/>
    <w:rsid w:val="00C54CE0"/>
    <w:rsid w:val="00C55650"/>
    <w:rsid w:val="00C56314"/>
    <w:rsid w:val="00C56799"/>
    <w:rsid w:val="00C57294"/>
    <w:rsid w:val="00C6086D"/>
    <w:rsid w:val="00C614D1"/>
    <w:rsid w:val="00C614F8"/>
    <w:rsid w:val="00C61EFE"/>
    <w:rsid w:val="00C62196"/>
    <w:rsid w:val="00C62E6C"/>
    <w:rsid w:val="00C632E8"/>
    <w:rsid w:val="00C634D7"/>
    <w:rsid w:val="00C6427C"/>
    <w:rsid w:val="00C66633"/>
    <w:rsid w:val="00C67E29"/>
    <w:rsid w:val="00C714BA"/>
    <w:rsid w:val="00C71EDA"/>
    <w:rsid w:val="00C74599"/>
    <w:rsid w:val="00C75783"/>
    <w:rsid w:val="00C7657B"/>
    <w:rsid w:val="00C76CD1"/>
    <w:rsid w:val="00C77080"/>
    <w:rsid w:val="00C776E2"/>
    <w:rsid w:val="00C777BA"/>
    <w:rsid w:val="00C81636"/>
    <w:rsid w:val="00C81F75"/>
    <w:rsid w:val="00C83365"/>
    <w:rsid w:val="00C836D0"/>
    <w:rsid w:val="00C83FE8"/>
    <w:rsid w:val="00C85545"/>
    <w:rsid w:val="00C85CDF"/>
    <w:rsid w:val="00C877F5"/>
    <w:rsid w:val="00C87CC0"/>
    <w:rsid w:val="00C90785"/>
    <w:rsid w:val="00C91AF5"/>
    <w:rsid w:val="00C91CEC"/>
    <w:rsid w:val="00C92918"/>
    <w:rsid w:val="00C945A7"/>
    <w:rsid w:val="00C955EB"/>
    <w:rsid w:val="00C957B5"/>
    <w:rsid w:val="00C95FE5"/>
    <w:rsid w:val="00C96256"/>
    <w:rsid w:val="00C96CA6"/>
    <w:rsid w:val="00C978F8"/>
    <w:rsid w:val="00CA052D"/>
    <w:rsid w:val="00CA0718"/>
    <w:rsid w:val="00CA208A"/>
    <w:rsid w:val="00CA2282"/>
    <w:rsid w:val="00CA239D"/>
    <w:rsid w:val="00CA33A1"/>
    <w:rsid w:val="00CA33A3"/>
    <w:rsid w:val="00CA4DE2"/>
    <w:rsid w:val="00CA56BA"/>
    <w:rsid w:val="00CA5C83"/>
    <w:rsid w:val="00CA61FB"/>
    <w:rsid w:val="00CA68B0"/>
    <w:rsid w:val="00CA6EAD"/>
    <w:rsid w:val="00CA7515"/>
    <w:rsid w:val="00CA7744"/>
    <w:rsid w:val="00CB0518"/>
    <w:rsid w:val="00CB0E4D"/>
    <w:rsid w:val="00CB154C"/>
    <w:rsid w:val="00CB1E67"/>
    <w:rsid w:val="00CB239E"/>
    <w:rsid w:val="00CB2C56"/>
    <w:rsid w:val="00CB3CA1"/>
    <w:rsid w:val="00CB4ECF"/>
    <w:rsid w:val="00CB5DAF"/>
    <w:rsid w:val="00CB65A1"/>
    <w:rsid w:val="00CB680E"/>
    <w:rsid w:val="00CB6F3E"/>
    <w:rsid w:val="00CB7CF4"/>
    <w:rsid w:val="00CC109A"/>
    <w:rsid w:val="00CC1BCB"/>
    <w:rsid w:val="00CC1F54"/>
    <w:rsid w:val="00CC3AB5"/>
    <w:rsid w:val="00CC3C0F"/>
    <w:rsid w:val="00CC5A39"/>
    <w:rsid w:val="00CC5D51"/>
    <w:rsid w:val="00CC72C6"/>
    <w:rsid w:val="00CD14DD"/>
    <w:rsid w:val="00CD271B"/>
    <w:rsid w:val="00CD2F99"/>
    <w:rsid w:val="00CD31F6"/>
    <w:rsid w:val="00CD42A4"/>
    <w:rsid w:val="00CD48E3"/>
    <w:rsid w:val="00CD5368"/>
    <w:rsid w:val="00CD745B"/>
    <w:rsid w:val="00CE0A36"/>
    <w:rsid w:val="00CE157B"/>
    <w:rsid w:val="00CE18D0"/>
    <w:rsid w:val="00CE2AC9"/>
    <w:rsid w:val="00CE2D19"/>
    <w:rsid w:val="00CE379F"/>
    <w:rsid w:val="00CE45CC"/>
    <w:rsid w:val="00CE4880"/>
    <w:rsid w:val="00CE5DFA"/>
    <w:rsid w:val="00CF07F4"/>
    <w:rsid w:val="00CF0B73"/>
    <w:rsid w:val="00CF27DF"/>
    <w:rsid w:val="00CF2887"/>
    <w:rsid w:val="00CF345F"/>
    <w:rsid w:val="00CF415D"/>
    <w:rsid w:val="00CF45B2"/>
    <w:rsid w:val="00CF5715"/>
    <w:rsid w:val="00CF77B4"/>
    <w:rsid w:val="00D03F1C"/>
    <w:rsid w:val="00D05BD1"/>
    <w:rsid w:val="00D06E7C"/>
    <w:rsid w:val="00D070C2"/>
    <w:rsid w:val="00D0779D"/>
    <w:rsid w:val="00D0792C"/>
    <w:rsid w:val="00D07D45"/>
    <w:rsid w:val="00D119B8"/>
    <w:rsid w:val="00D11A84"/>
    <w:rsid w:val="00D12999"/>
    <w:rsid w:val="00D13A08"/>
    <w:rsid w:val="00D1432D"/>
    <w:rsid w:val="00D143F7"/>
    <w:rsid w:val="00D149F8"/>
    <w:rsid w:val="00D15CA3"/>
    <w:rsid w:val="00D17323"/>
    <w:rsid w:val="00D17ECA"/>
    <w:rsid w:val="00D20159"/>
    <w:rsid w:val="00D20288"/>
    <w:rsid w:val="00D2032E"/>
    <w:rsid w:val="00D22CC9"/>
    <w:rsid w:val="00D22F60"/>
    <w:rsid w:val="00D232D7"/>
    <w:rsid w:val="00D23D5F"/>
    <w:rsid w:val="00D26265"/>
    <w:rsid w:val="00D26D6A"/>
    <w:rsid w:val="00D27FC7"/>
    <w:rsid w:val="00D302B3"/>
    <w:rsid w:val="00D310CF"/>
    <w:rsid w:val="00D318F4"/>
    <w:rsid w:val="00D31935"/>
    <w:rsid w:val="00D339E1"/>
    <w:rsid w:val="00D34415"/>
    <w:rsid w:val="00D34692"/>
    <w:rsid w:val="00D349E5"/>
    <w:rsid w:val="00D34B3D"/>
    <w:rsid w:val="00D34D92"/>
    <w:rsid w:val="00D3539E"/>
    <w:rsid w:val="00D358CB"/>
    <w:rsid w:val="00D372BE"/>
    <w:rsid w:val="00D37D8A"/>
    <w:rsid w:val="00D40586"/>
    <w:rsid w:val="00D41143"/>
    <w:rsid w:val="00D41558"/>
    <w:rsid w:val="00D41D1A"/>
    <w:rsid w:val="00D41D1B"/>
    <w:rsid w:val="00D42F3F"/>
    <w:rsid w:val="00D440C2"/>
    <w:rsid w:val="00D45459"/>
    <w:rsid w:val="00D47806"/>
    <w:rsid w:val="00D5009D"/>
    <w:rsid w:val="00D5178B"/>
    <w:rsid w:val="00D521E5"/>
    <w:rsid w:val="00D52B27"/>
    <w:rsid w:val="00D53C8E"/>
    <w:rsid w:val="00D54232"/>
    <w:rsid w:val="00D5446C"/>
    <w:rsid w:val="00D54C84"/>
    <w:rsid w:val="00D55877"/>
    <w:rsid w:val="00D55FF6"/>
    <w:rsid w:val="00D56003"/>
    <w:rsid w:val="00D57148"/>
    <w:rsid w:val="00D57DF8"/>
    <w:rsid w:val="00D610D3"/>
    <w:rsid w:val="00D61970"/>
    <w:rsid w:val="00D61E4C"/>
    <w:rsid w:val="00D629D8"/>
    <w:rsid w:val="00D63280"/>
    <w:rsid w:val="00D64FEB"/>
    <w:rsid w:val="00D65CD4"/>
    <w:rsid w:val="00D67987"/>
    <w:rsid w:val="00D67B7B"/>
    <w:rsid w:val="00D7003E"/>
    <w:rsid w:val="00D70499"/>
    <w:rsid w:val="00D731D5"/>
    <w:rsid w:val="00D737B3"/>
    <w:rsid w:val="00D737B7"/>
    <w:rsid w:val="00D73D91"/>
    <w:rsid w:val="00D745BD"/>
    <w:rsid w:val="00D7466B"/>
    <w:rsid w:val="00D74B4A"/>
    <w:rsid w:val="00D750F0"/>
    <w:rsid w:val="00D75993"/>
    <w:rsid w:val="00D75A56"/>
    <w:rsid w:val="00D76D48"/>
    <w:rsid w:val="00D77413"/>
    <w:rsid w:val="00D80CA3"/>
    <w:rsid w:val="00D81FCB"/>
    <w:rsid w:val="00D822AE"/>
    <w:rsid w:val="00D84187"/>
    <w:rsid w:val="00D84A78"/>
    <w:rsid w:val="00D8506B"/>
    <w:rsid w:val="00D86218"/>
    <w:rsid w:val="00D86515"/>
    <w:rsid w:val="00D8685E"/>
    <w:rsid w:val="00D90845"/>
    <w:rsid w:val="00D9221C"/>
    <w:rsid w:val="00D934DA"/>
    <w:rsid w:val="00D93624"/>
    <w:rsid w:val="00D94C75"/>
    <w:rsid w:val="00D957C1"/>
    <w:rsid w:val="00D9666B"/>
    <w:rsid w:val="00D96A06"/>
    <w:rsid w:val="00DA1884"/>
    <w:rsid w:val="00DA1D3F"/>
    <w:rsid w:val="00DA25E9"/>
    <w:rsid w:val="00DA2928"/>
    <w:rsid w:val="00DA391E"/>
    <w:rsid w:val="00DA476D"/>
    <w:rsid w:val="00DA512E"/>
    <w:rsid w:val="00DA55C2"/>
    <w:rsid w:val="00DA72DA"/>
    <w:rsid w:val="00DA7A47"/>
    <w:rsid w:val="00DB2150"/>
    <w:rsid w:val="00DB3AED"/>
    <w:rsid w:val="00DB3E55"/>
    <w:rsid w:val="00DB4DF0"/>
    <w:rsid w:val="00DB53E5"/>
    <w:rsid w:val="00DB6A5F"/>
    <w:rsid w:val="00DB7222"/>
    <w:rsid w:val="00DB77EF"/>
    <w:rsid w:val="00DC0E14"/>
    <w:rsid w:val="00DC18E9"/>
    <w:rsid w:val="00DC1E1B"/>
    <w:rsid w:val="00DC22ED"/>
    <w:rsid w:val="00DC22F7"/>
    <w:rsid w:val="00DC3391"/>
    <w:rsid w:val="00DC3B39"/>
    <w:rsid w:val="00DC46C2"/>
    <w:rsid w:val="00DC485D"/>
    <w:rsid w:val="00DC4BE9"/>
    <w:rsid w:val="00DC79D6"/>
    <w:rsid w:val="00DD17A0"/>
    <w:rsid w:val="00DD2021"/>
    <w:rsid w:val="00DD2183"/>
    <w:rsid w:val="00DD3478"/>
    <w:rsid w:val="00DD3C7B"/>
    <w:rsid w:val="00DD3F60"/>
    <w:rsid w:val="00DD4A7D"/>
    <w:rsid w:val="00DD5255"/>
    <w:rsid w:val="00DD5EC7"/>
    <w:rsid w:val="00DD5F80"/>
    <w:rsid w:val="00DD6246"/>
    <w:rsid w:val="00DD73E0"/>
    <w:rsid w:val="00DD79AB"/>
    <w:rsid w:val="00DE1A84"/>
    <w:rsid w:val="00DE1F5F"/>
    <w:rsid w:val="00DE3338"/>
    <w:rsid w:val="00DE39FB"/>
    <w:rsid w:val="00DE3F57"/>
    <w:rsid w:val="00DE44FC"/>
    <w:rsid w:val="00DE50B5"/>
    <w:rsid w:val="00DE5742"/>
    <w:rsid w:val="00DE5C7F"/>
    <w:rsid w:val="00DE5D80"/>
    <w:rsid w:val="00DE72C4"/>
    <w:rsid w:val="00DF08EF"/>
    <w:rsid w:val="00DF101B"/>
    <w:rsid w:val="00DF2777"/>
    <w:rsid w:val="00DF2A65"/>
    <w:rsid w:val="00DF2CD3"/>
    <w:rsid w:val="00DF3657"/>
    <w:rsid w:val="00DF458A"/>
    <w:rsid w:val="00DF4687"/>
    <w:rsid w:val="00DF4761"/>
    <w:rsid w:val="00DF4B2E"/>
    <w:rsid w:val="00DF528B"/>
    <w:rsid w:val="00DF59A7"/>
    <w:rsid w:val="00DF6A49"/>
    <w:rsid w:val="00DF70E5"/>
    <w:rsid w:val="00DF7113"/>
    <w:rsid w:val="00DF712C"/>
    <w:rsid w:val="00DF76F6"/>
    <w:rsid w:val="00E005C6"/>
    <w:rsid w:val="00E00771"/>
    <w:rsid w:val="00E00AD4"/>
    <w:rsid w:val="00E00D77"/>
    <w:rsid w:val="00E02478"/>
    <w:rsid w:val="00E02DEC"/>
    <w:rsid w:val="00E0477F"/>
    <w:rsid w:val="00E0492B"/>
    <w:rsid w:val="00E04C70"/>
    <w:rsid w:val="00E10822"/>
    <w:rsid w:val="00E11081"/>
    <w:rsid w:val="00E1307D"/>
    <w:rsid w:val="00E13F74"/>
    <w:rsid w:val="00E17127"/>
    <w:rsid w:val="00E1776F"/>
    <w:rsid w:val="00E202C2"/>
    <w:rsid w:val="00E20419"/>
    <w:rsid w:val="00E20598"/>
    <w:rsid w:val="00E20706"/>
    <w:rsid w:val="00E20C04"/>
    <w:rsid w:val="00E22460"/>
    <w:rsid w:val="00E22506"/>
    <w:rsid w:val="00E2267F"/>
    <w:rsid w:val="00E2353F"/>
    <w:rsid w:val="00E23F33"/>
    <w:rsid w:val="00E24662"/>
    <w:rsid w:val="00E24A9F"/>
    <w:rsid w:val="00E24AA4"/>
    <w:rsid w:val="00E25BE3"/>
    <w:rsid w:val="00E30FF7"/>
    <w:rsid w:val="00E327EE"/>
    <w:rsid w:val="00E32BED"/>
    <w:rsid w:val="00E33BBD"/>
    <w:rsid w:val="00E340A1"/>
    <w:rsid w:val="00E35515"/>
    <w:rsid w:val="00E367F3"/>
    <w:rsid w:val="00E40339"/>
    <w:rsid w:val="00E40942"/>
    <w:rsid w:val="00E40BD7"/>
    <w:rsid w:val="00E40CDF"/>
    <w:rsid w:val="00E420C3"/>
    <w:rsid w:val="00E42E50"/>
    <w:rsid w:val="00E43694"/>
    <w:rsid w:val="00E44A4A"/>
    <w:rsid w:val="00E454D9"/>
    <w:rsid w:val="00E456B7"/>
    <w:rsid w:val="00E45D68"/>
    <w:rsid w:val="00E45E26"/>
    <w:rsid w:val="00E46DC2"/>
    <w:rsid w:val="00E46E13"/>
    <w:rsid w:val="00E46EEA"/>
    <w:rsid w:val="00E47C03"/>
    <w:rsid w:val="00E51405"/>
    <w:rsid w:val="00E51EF4"/>
    <w:rsid w:val="00E52BF0"/>
    <w:rsid w:val="00E5442E"/>
    <w:rsid w:val="00E5476F"/>
    <w:rsid w:val="00E55231"/>
    <w:rsid w:val="00E553F7"/>
    <w:rsid w:val="00E55DA7"/>
    <w:rsid w:val="00E56628"/>
    <w:rsid w:val="00E56697"/>
    <w:rsid w:val="00E56BFD"/>
    <w:rsid w:val="00E57911"/>
    <w:rsid w:val="00E6050C"/>
    <w:rsid w:val="00E607E6"/>
    <w:rsid w:val="00E60C55"/>
    <w:rsid w:val="00E6199D"/>
    <w:rsid w:val="00E62160"/>
    <w:rsid w:val="00E62A30"/>
    <w:rsid w:val="00E6431C"/>
    <w:rsid w:val="00E645C0"/>
    <w:rsid w:val="00E65221"/>
    <w:rsid w:val="00E662B8"/>
    <w:rsid w:val="00E668CD"/>
    <w:rsid w:val="00E672BC"/>
    <w:rsid w:val="00E679F2"/>
    <w:rsid w:val="00E70622"/>
    <w:rsid w:val="00E7084D"/>
    <w:rsid w:val="00E7387B"/>
    <w:rsid w:val="00E7453D"/>
    <w:rsid w:val="00E74DB8"/>
    <w:rsid w:val="00E77772"/>
    <w:rsid w:val="00E77A94"/>
    <w:rsid w:val="00E80955"/>
    <w:rsid w:val="00E81331"/>
    <w:rsid w:val="00E82C92"/>
    <w:rsid w:val="00E84025"/>
    <w:rsid w:val="00E84C3E"/>
    <w:rsid w:val="00E84FC3"/>
    <w:rsid w:val="00E85ABD"/>
    <w:rsid w:val="00E85EB7"/>
    <w:rsid w:val="00E864A1"/>
    <w:rsid w:val="00E86956"/>
    <w:rsid w:val="00E87327"/>
    <w:rsid w:val="00E873BC"/>
    <w:rsid w:val="00E87BC7"/>
    <w:rsid w:val="00E912DE"/>
    <w:rsid w:val="00E918AF"/>
    <w:rsid w:val="00E91E0A"/>
    <w:rsid w:val="00E924AC"/>
    <w:rsid w:val="00E92902"/>
    <w:rsid w:val="00E93D01"/>
    <w:rsid w:val="00E9418B"/>
    <w:rsid w:val="00E95346"/>
    <w:rsid w:val="00E95A3D"/>
    <w:rsid w:val="00E95FB4"/>
    <w:rsid w:val="00E96912"/>
    <w:rsid w:val="00EA0E68"/>
    <w:rsid w:val="00EA1C44"/>
    <w:rsid w:val="00EA1E9A"/>
    <w:rsid w:val="00EA2A43"/>
    <w:rsid w:val="00EA3039"/>
    <w:rsid w:val="00EA4658"/>
    <w:rsid w:val="00EA55AC"/>
    <w:rsid w:val="00EA5879"/>
    <w:rsid w:val="00EA6173"/>
    <w:rsid w:val="00EA6B82"/>
    <w:rsid w:val="00EA75F9"/>
    <w:rsid w:val="00EA7F70"/>
    <w:rsid w:val="00EB04BB"/>
    <w:rsid w:val="00EB0879"/>
    <w:rsid w:val="00EB0E24"/>
    <w:rsid w:val="00EB1C26"/>
    <w:rsid w:val="00EB1E95"/>
    <w:rsid w:val="00EB1EDB"/>
    <w:rsid w:val="00EB3D13"/>
    <w:rsid w:val="00EB4BB6"/>
    <w:rsid w:val="00EB51B4"/>
    <w:rsid w:val="00EB52E5"/>
    <w:rsid w:val="00EB59F5"/>
    <w:rsid w:val="00EB5FC3"/>
    <w:rsid w:val="00EB6448"/>
    <w:rsid w:val="00EB66B8"/>
    <w:rsid w:val="00EC03CD"/>
    <w:rsid w:val="00EC075E"/>
    <w:rsid w:val="00EC09AF"/>
    <w:rsid w:val="00EC1635"/>
    <w:rsid w:val="00EC31A4"/>
    <w:rsid w:val="00EC3399"/>
    <w:rsid w:val="00EC42AB"/>
    <w:rsid w:val="00EC45A1"/>
    <w:rsid w:val="00EC574E"/>
    <w:rsid w:val="00EC5AAE"/>
    <w:rsid w:val="00EC5B07"/>
    <w:rsid w:val="00EC5BAB"/>
    <w:rsid w:val="00ED0AD8"/>
    <w:rsid w:val="00ED17A1"/>
    <w:rsid w:val="00ED3BB3"/>
    <w:rsid w:val="00ED4851"/>
    <w:rsid w:val="00ED5B2E"/>
    <w:rsid w:val="00ED5CE0"/>
    <w:rsid w:val="00ED60A1"/>
    <w:rsid w:val="00ED6C15"/>
    <w:rsid w:val="00ED7972"/>
    <w:rsid w:val="00ED7BDD"/>
    <w:rsid w:val="00EE0B10"/>
    <w:rsid w:val="00EE0DA4"/>
    <w:rsid w:val="00EE1755"/>
    <w:rsid w:val="00EE243C"/>
    <w:rsid w:val="00EE345F"/>
    <w:rsid w:val="00EE3536"/>
    <w:rsid w:val="00EE3E18"/>
    <w:rsid w:val="00EE4A0F"/>
    <w:rsid w:val="00EE59C9"/>
    <w:rsid w:val="00EE693B"/>
    <w:rsid w:val="00EF1020"/>
    <w:rsid w:val="00EF14F3"/>
    <w:rsid w:val="00EF1531"/>
    <w:rsid w:val="00EF1DD4"/>
    <w:rsid w:val="00EF27E2"/>
    <w:rsid w:val="00EF3D9C"/>
    <w:rsid w:val="00EF41D8"/>
    <w:rsid w:val="00EF50BB"/>
    <w:rsid w:val="00EF5743"/>
    <w:rsid w:val="00EF6A20"/>
    <w:rsid w:val="00EF7EDF"/>
    <w:rsid w:val="00F0039C"/>
    <w:rsid w:val="00F00C3F"/>
    <w:rsid w:val="00F01B7A"/>
    <w:rsid w:val="00F02235"/>
    <w:rsid w:val="00F029A7"/>
    <w:rsid w:val="00F04AAB"/>
    <w:rsid w:val="00F04C83"/>
    <w:rsid w:val="00F06E66"/>
    <w:rsid w:val="00F07251"/>
    <w:rsid w:val="00F12CD7"/>
    <w:rsid w:val="00F13A13"/>
    <w:rsid w:val="00F14680"/>
    <w:rsid w:val="00F151EF"/>
    <w:rsid w:val="00F15BDE"/>
    <w:rsid w:val="00F16CEB"/>
    <w:rsid w:val="00F16F91"/>
    <w:rsid w:val="00F20AD9"/>
    <w:rsid w:val="00F216FF"/>
    <w:rsid w:val="00F2203D"/>
    <w:rsid w:val="00F259C0"/>
    <w:rsid w:val="00F275E1"/>
    <w:rsid w:val="00F31EB4"/>
    <w:rsid w:val="00F321E4"/>
    <w:rsid w:val="00F32A6C"/>
    <w:rsid w:val="00F33C7F"/>
    <w:rsid w:val="00F34DB5"/>
    <w:rsid w:val="00F350B7"/>
    <w:rsid w:val="00F40334"/>
    <w:rsid w:val="00F404BA"/>
    <w:rsid w:val="00F4252E"/>
    <w:rsid w:val="00F42905"/>
    <w:rsid w:val="00F42A42"/>
    <w:rsid w:val="00F43195"/>
    <w:rsid w:val="00F43285"/>
    <w:rsid w:val="00F44ABA"/>
    <w:rsid w:val="00F46C5A"/>
    <w:rsid w:val="00F51314"/>
    <w:rsid w:val="00F51BC8"/>
    <w:rsid w:val="00F5213E"/>
    <w:rsid w:val="00F55C9F"/>
    <w:rsid w:val="00F57BD2"/>
    <w:rsid w:val="00F603B1"/>
    <w:rsid w:val="00F625E2"/>
    <w:rsid w:val="00F63815"/>
    <w:rsid w:val="00F64292"/>
    <w:rsid w:val="00F64E1E"/>
    <w:rsid w:val="00F65AAA"/>
    <w:rsid w:val="00F65C80"/>
    <w:rsid w:val="00F65CCC"/>
    <w:rsid w:val="00F66150"/>
    <w:rsid w:val="00F703A3"/>
    <w:rsid w:val="00F7220F"/>
    <w:rsid w:val="00F7290E"/>
    <w:rsid w:val="00F73A8E"/>
    <w:rsid w:val="00F74FAD"/>
    <w:rsid w:val="00F74FDE"/>
    <w:rsid w:val="00F75DB0"/>
    <w:rsid w:val="00F75EB1"/>
    <w:rsid w:val="00F83AC9"/>
    <w:rsid w:val="00F83CBD"/>
    <w:rsid w:val="00F84705"/>
    <w:rsid w:val="00F84CBA"/>
    <w:rsid w:val="00F84FA3"/>
    <w:rsid w:val="00F85D60"/>
    <w:rsid w:val="00F875FB"/>
    <w:rsid w:val="00F90300"/>
    <w:rsid w:val="00F9037D"/>
    <w:rsid w:val="00F90F48"/>
    <w:rsid w:val="00F90FCE"/>
    <w:rsid w:val="00F91516"/>
    <w:rsid w:val="00F91A1E"/>
    <w:rsid w:val="00F91D18"/>
    <w:rsid w:val="00F92143"/>
    <w:rsid w:val="00F9274F"/>
    <w:rsid w:val="00F92795"/>
    <w:rsid w:val="00F929FC"/>
    <w:rsid w:val="00F947D1"/>
    <w:rsid w:val="00F95CCA"/>
    <w:rsid w:val="00F95D40"/>
    <w:rsid w:val="00FA06AC"/>
    <w:rsid w:val="00FA131B"/>
    <w:rsid w:val="00FA1EF4"/>
    <w:rsid w:val="00FA2C1C"/>
    <w:rsid w:val="00FA2E89"/>
    <w:rsid w:val="00FA389A"/>
    <w:rsid w:val="00FA4F91"/>
    <w:rsid w:val="00FA513D"/>
    <w:rsid w:val="00FB03D4"/>
    <w:rsid w:val="00FB0551"/>
    <w:rsid w:val="00FB179A"/>
    <w:rsid w:val="00FB1C80"/>
    <w:rsid w:val="00FB5359"/>
    <w:rsid w:val="00FB56CB"/>
    <w:rsid w:val="00FB5E2B"/>
    <w:rsid w:val="00FB6027"/>
    <w:rsid w:val="00FB757B"/>
    <w:rsid w:val="00FB78E9"/>
    <w:rsid w:val="00FC177B"/>
    <w:rsid w:val="00FC1A66"/>
    <w:rsid w:val="00FC1DEE"/>
    <w:rsid w:val="00FC28D9"/>
    <w:rsid w:val="00FC2C74"/>
    <w:rsid w:val="00FC3250"/>
    <w:rsid w:val="00FC33C8"/>
    <w:rsid w:val="00FC360D"/>
    <w:rsid w:val="00FC3F3C"/>
    <w:rsid w:val="00FC42E3"/>
    <w:rsid w:val="00FC45BA"/>
    <w:rsid w:val="00FC54BE"/>
    <w:rsid w:val="00FC5A10"/>
    <w:rsid w:val="00FC5C69"/>
    <w:rsid w:val="00FC5FAA"/>
    <w:rsid w:val="00FC6208"/>
    <w:rsid w:val="00FC637D"/>
    <w:rsid w:val="00FC6411"/>
    <w:rsid w:val="00FC7B03"/>
    <w:rsid w:val="00FD0222"/>
    <w:rsid w:val="00FD03E1"/>
    <w:rsid w:val="00FD152A"/>
    <w:rsid w:val="00FD1F4D"/>
    <w:rsid w:val="00FD2994"/>
    <w:rsid w:val="00FD33DB"/>
    <w:rsid w:val="00FD442F"/>
    <w:rsid w:val="00FD5232"/>
    <w:rsid w:val="00FD621E"/>
    <w:rsid w:val="00FD6697"/>
    <w:rsid w:val="00FD6744"/>
    <w:rsid w:val="00FD6BC4"/>
    <w:rsid w:val="00FD6CF4"/>
    <w:rsid w:val="00FD7F56"/>
    <w:rsid w:val="00FE1809"/>
    <w:rsid w:val="00FE292C"/>
    <w:rsid w:val="00FE4A29"/>
    <w:rsid w:val="00FE54ED"/>
    <w:rsid w:val="00FE5692"/>
    <w:rsid w:val="00FE7C28"/>
    <w:rsid w:val="00FF046F"/>
    <w:rsid w:val="00FF0C79"/>
    <w:rsid w:val="00FF393B"/>
    <w:rsid w:val="00FF3E93"/>
    <w:rsid w:val="00FF46CD"/>
    <w:rsid w:val="00FF470E"/>
    <w:rsid w:val="00FF4D84"/>
    <w:rsid w:val="00FF558C"/>
    <w:rsid w:val="00FF5A5E"/>
    <w:rsid w:val="00FF5BD5"/>
    <w:rsid w:val="00FF5F0A"/>
    <w:rsid w:val="00FF63F1"/>
    <w:rsid w:val="00FF7A92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4:docId w14:val="2B967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oa heading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4BE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F703A3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paragraph" w:styleId="Nadpis2">
    <w:name w:val="heading 2"/>
    <w:basedOn w:val="Odstavecseseznamem"/>
    <w:next w:val="Normln"/>
    <w:link w:val="Nadpis2Char"/>
    <w:qFormat/>
    <w:rsid w:val="002F75A8"/>
    <w:pPr>
      <w:keepNext/>
      <w:spacing w:before="240" w:after="60" w:line="240" w:lineRule="auto"/>
      <w:ind w:left="0"/>
      <w:contextualSpacing w:val="0"/>
      <w:jc w:val="center"/>
      <w:outlineLvl w:val="1"/>
    </w:pPr>
    <w:rPr>
      <w:rFonts w:ascii="Arial" w:hAnsi="Arial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485E51"/>
    <w:pPr>
      <w:keepNext/>
      <w:numPr>
        <w:ilvl w:val="1"/>
        <w:numId w:val="4"/>
      </w:numPr>
      <w:spacing w:before="240" w:after="60"/>
      <w:outlineLvl w:val="2"/>
    </w:pPr>
    <w:rPr>
      <w:rFonts w:ascii="Arial" w:eastAsia="Times New Roman" w:hAnsi="Arial"/>
      <w:b/>
      <w:sz w:val="22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78590C"/>
    <w:pPr>
      <w:keepNext/>
      <w:numPr>
        <w:ilvl w:val="2"/>
        <w:numId w:val="2"/>
      </w:numPr>
      <w:spacing w:before="240" w:after="120"/>
      <w:outlineLvl w:val="3"/>
    </w:pPr>
    <w:rPr>
      <w:rFonts w:ascii="Arial" w:eastAsia="Times New Roman" w:hAnsi="Arial" w:cs="Arial"/>
      <w:b/>
      <w:bCs/>
      <w:sz w:val="22"/>
      <w:szCs w:val="22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43D7B"/>
    <w:pPr>
      <w:numPr>
        <w:numId w:val="3"/>
      </w:numPr>
      <w:spacing w:before="360" w:after="60"/>
      <w:jc w:val="center"/>
      <w:outlineLvl w:val="4"/>
    </w:pPr>
    <w:rPr>
      <w:rFonts w:ascii="Arial" w:eastAsia="Times New Roman" w:hAnsi="Arial" w:cs="Arial"/>
      <w:b/>
      <w:bCs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77038"/>
    <w:pPr>
      <w:keepNext/>
      <w:keepLines/>
      <w:spacing w:after="120"/>
      <w:jc w:val="center"/>
      <w:outlineLvl w:val="5"/>
    </w:pPr>
    <w:rPr>
      <w:rFonts w:ascii="Arial" w:eastAsiaTheme="majorEastAsia" w:hAnsi="Arial" w:cs="Arial"/>
      <w:b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703A3"/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character" w:customStyle="1" w:styleId="Nadpis2Char">
    <w:name w:val="Nadpis 2 Char"/>
    <w:link w:val="Nadpis2"/>
    <w:rsid w:val="002F75A8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485E51"/>
    <w:rPr>
      <w:rFonts w:ascii="Arial" w:eastAsia="Times New Roman" w:hAnsi="Arial"/>
      <w:b/>
      <w:sz w:val="22"/>
      <w:szCs w:val="26"/>
      <w:lang w:val="x-none" w:eastAsia="x-none"/>
    </w:rPr>
  </w:style>
  <w:style w:type="paragraph" w:styleId="Odstavecseseznamem">
    <w:name w:val="List Paragraph"/>
    <w:aliases w:val="Conclusion de partie"/>
    <w:basedOn w:val="Normln"/>
    <w:link w:val="OdstavecseseznamemChar"/>
    <w:uiPriority w:val="99"/>
    <w:qFormat/>
    <w:rsid w:val="006C2DF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6C2DFA"/>
    <w:pPr>
      <w:jc w:val="center"/>
    </w:pPr>
    <w:rPr>
      <w:rFonts w:eastAsia="Times New Roman"/>
      <w:b/>
      <w:bCs/>
      <w:i/>
      <w:iCs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6C2DFA"/>
    <w:rPr>
      <w:rFonts w:eastAsia="Times New Roman"/>
      <w:b/>
      <w:bCs/>
      <w:i/>
      <w:iCs/>
      <w:sz w:val="24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rsid w:val="006C2DFA"/>
    <w:pPr>
      <w:jc w:val="left"/>
    </w:pPr>
    <w:rPr>
      <w:rFonts w:eastAsia="Times New Roman"/>
      <w:lang w:val="x-none" w:eastAsia="x-none"/>
    </w:rPr>
  </w:style>
  <w:style w:type="character" w:customStyle="1" w:styleId="TextpoznpodarouChar">
    <w:name w:val="Text pozn. pod čarou Char"/>
    <w:link w:val="Textpoznpodarou"/>
    <w:rsid w:val="006C2DFA"/>
    <w:rPr>
      <w:rFonts w:eastAsia="Times New Roman"/>
    </w:rPr>
  </w:style>
  <w:style w:type="character" w:styleId="Znakapoznpodarou">
    <w:name w:val="footnote reference"/>
    <w:uiPriority w:val="99"/>
    <w:rsid w:val="006C2DFA"/>
    <w:rPr>
      <w:vertAlign w:val="superscript"/>
    </w:rPr>
  </w:style>
  <w:style w:type="character" w:styleId="Odkaznakoment">
    <w:name w:val="annotation reference"/>
    <w:uiPriority w:val="99"/>
    <w:unhideWhenUsed/>
    <w:rsid w:val="009027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02711"/>
  </w:style>
  <w:style w:type="character" w:customStyle="1" w:styleId="TextkomenteChar">
    <w:name w:val="Text komentáře Char"/>
    <w:basedOn w:val="Standardnpsmoodstavce"/>
    <w:link w:val="Textkomente"/>
    <w:uiPriority w:val="99"/>
    <w:rsid w:val="0090271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2711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90271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71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02711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uiPriority w:val="9"/>
    <w:rsid w:val="0078590C"/>
    <w:rPr>
      <w:rFonts w:ascii="Arial" w:eastAsia="Times New Roman" w:hAnsi="Arial" w:cs="Arial"/>
      <w:b/>
      <w:bCs/>
      <w:sz w:val="22"/>
      <w:szCs w:val="22"/>
      <w:lang w:val="x-none" w:eastAsia="x-none"/>
    </w:rPr>
  </w:style>
  <w:style w:type="paragraph" w:styleId="Zhlav">
    <w:name w:val="header"/>
    <w:basedOn w:val="Normln"/>
    <w:link w:val="ZhlavChar"/>
    <w:unhideWhenUsed/>
    <w:rsid w:val="008917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17BB"/>
  </w:style>
  <w:style w:type="paragraph" w:styleId="Zpat">
    <w:name w:val="footer"/>
    <w:basedOn w:val="Normln"/>
    <w:link w:val="ZpatChar"/>
    <w:uiPriority w:val="99"/>
    <w:unhideWhenUsed/>
    <w:rsid w:val="008917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17BB"/>
  </w:style>
  <w:style w:type="table" w:styleId="Mkatabulky">
    <w:name w:val="Table Grid"/>
    <w:basedOn w:val="Normlntabulka"/>
    <w:uiPriority w:val="99"/>
    <w:rsid w:val="002E616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3C7711"/>
    <w:rPr>
      <w:color w:val="0000FF"/>
      <w:u w:val="single"/>
    </w:rPr>
  </w:style>
  <w:style w:type="character" w:styleId="slostrnky">
    <w:name w:val="page number"/>
    <w:basedOn w:val="Standardnpsmoodstavce"/>
    <w:rsid w:val="00D302B3"/>
  </w:style>
  <w:style w:type="character" w:styleId="Zvraznn">
    <w:name w:val="Emphasis"/>
    <w:uiPriority w:val="20"/>
    <w:qFormat/>
    <w:rsid w:val="00B113A7"/>
    <w:rPr>
      <w:i/>
      <w:iCs/>
    </w:rPr>
  </w:style>
  <w:style w:type="character" w:customStyle="1" w:styleId="label">
    <w:name w:val="label"/>
    <w:rsid w:val="00A23F19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3610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36104"/>
  </w:style>
  <w:style w:type="paragraph" w:customStyle="1" w:styleId="Standard">
    <w:name w:val="Standard"/>
    <w:rsid w:val="009D4BC2"/>
    <w:pPr>
      <w:autoSpaceDN w:val="0"/>
      <w:textAlignment w:val="baseline"/>
    </w:pPr>
    <w:rPr>
      <w:rFonts w:ascii="Courier New" w:eastAsia="Times New Roman" w:hAnsi="Courier New"/>
      <w:kern w:val="3"/>
      <w:sz w:val="24"/>
      <w:szCs w:val="24"/>
    </w:rPr>
  </w:style>
  <w:style w:type="paragraph" w:customStyle="1" w:styleId="Textbody">
    <w:name w:val="Text body"/>
    <w:basedOn w:val="Standard"/>
    <w:rsid w:val="009D4BC2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rsid w:val="009D4BC2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paragraph" w:styleId="Revize">
    <w:name w:val="Revision"/>
    <w:hidden/>
    <w:uiPriority w:val="99"/>
    <w:semiHidden/>
    <w:rsid w:val="006210D8"/>
  </w:style>
  <w:style w:type="paragraph" w:styleId="Prosttext">
    <w:name w:val="Plain Text"/>
    <w:basedOn w:val="Normln"/>
    <w:link w:val="ProsttextChar"/>
    <w:rsid w:val="005B73DC"/>
    <w:pPr>
      <w:jc w:val="left"/>
    </w:pPr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5B73DC"/>
    <w:rPr>
      <w:rFonts w:ascii="Courier New" w:hAnsi="Courier New" w:cs="Courier New"/>
    </w:rPr>
  </w:style>
  <w:style w:type="paragraph" w:customStyle="1" w:styleId="Normodsaz">
    <w:name w:val="Norm.odsaz."/>
    <w:basedOn w:val="Normln"/>
    <w:uiPriority w:val="99"/>
    <w:rsid w:val="00B856F5"/>
    <w:pPr>
      <w:autoSpaceDE w:val="0"/>
      <w:autoSpaceDN w:val="0"/>
      <w:spacing w:before="120" w:after="120"/>
    </w:pPr>
    <w:rPr>
      <w:sz w:val="24"/>
      <w:szCs w:val="24"/>
    </w:rPr>
  </w:style>
  <w:style w:type="paragraph" w:customStyle="1" w:styleId="lnky">
    <w:name w:val="články"/>
    <w:basedOn w:val="Normln"/>
    <w:link w:val="lnkyChar"/>
    <w:qFormat/>
    <w:rsid w:val="00B856F5"/>
    <w:pPr>
      <w:spacing w:before="360"/>
      <w:jc w:val="center"/>
    </w:pPr>
    <w:rPr>
      <w:b/>
      <w:sz w:val="24"/>
      <w:szCs w:val="24"/>
    </w:rPr>
  </w:style>
  <w:style w:type="character" w:customStyle="1" w:styleId="lnkyChar">
    <w:name w:val="články Char"/>
    <w:link w:val="lnky"/>
    <w:rsid w:val="00B856F5"/>
    <w:rPr>
      <w:b/>
      <w:sz w:val="24"/>
      <w:szCs w:val="24"/>
    </w:rPr>
  </w:style>
  <w:style w:type="paragraph" w:customStyle="1" w:styleId="podnadpis">
    <w:name w:val="podnadpis"/>
    <w:basedOn w:val="Normln"/>
    <w:link w:val="podnadpisChar"/>
    <w:qFormat/>
    <w:rsid w:val="00B856F5"/>
    <w:pPr>
      <w:spacing w:before="40" w:after="120"/>
      <w:jc w:val="center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B856F5"/>
    <w:rPr>
      <w:b/>
      <w:sz w:val="24"/>
      <w:szCs w:val="24"/>
    </w:rPr>
  </w:style>
  <w:style w:type="table" w:customStyle="1" w:styleId="Mkatabulky1">
    <w:name w:val="Mřížka tabulky1"/>
    <w:basedOn w:val="Normlntabulka"/>
    <w:next w:val="Mkatabulky"/>
    <w:rsid w:val="003A094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0A370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SR">
    <w:name w:val="MDS ČR"/>
    <w:rsid w:val="001C58A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Times New Roman"/>
      <w:sz w:val="24"/>
    </w:rPr>
  </w:style>
  <w:style w:type="paragraph" w:customStyle="1" w:styleId="Normln1">
    <w:name w:val="Normální1"/>
    <w:rsid w:val="00CA7744"/>
    <w:pPr>
      <w:widowControl w:val="0"/>
      <w:spacing w:line="276" w:lineRule="auto"/>
      <w:contextualSpacing/>
    </w:pPr>
    <w:rPr>
      <w:rFonts w:ascii="Arial" w:hAnsi="Arial" w:cs="Arial"/>
      <w:color w:val="000000"/>
      <w:sz w:val="22"/>
    </w:rPr>
  </w:style>
  <w:style w:type="character" w:styleId="Siln">
    <w:name w:val="Strong"/>
    <w:uiPriority w:val="22"/>
    <w:qFormat/>
    <w:rsid w:val="003F0797"/>
    <w:rPr>
      <w:b/>
      <w:bCs/>
    </w:rPr>
  </w:style>
  <w:style w:type="paragraph" w:customStyle="1" w:styleId="Default">
    <w:name w:val="Default"/>
    <w:rsid w:val="00E340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loV">
    <w:name w:val="číslo VŠ"/>
    <w:basedOn w:val="Normln"/>
    <w:link w:val="sloVChar"/>
    <w:qFormat/>
    <w:rsid w:val="008C4CD2"/>
    <w:pPr>
      <w:spacing w:before="240" w:after="120"/>
      <w:jc w:val="center"/>
    </w:pPr>
    <w:rPr>
      <w:rFonts w:ascii="Arial" w:hAnsi="Arial" w:cs="Arial"/>
      <w:b/>
      <w:sz w:val="22"/>
      <w:szCs w:val="22"/>
    </w:rPr>
  </w:style>
  <w:style w:type="paragraph" w:customStyle="1" w:styleId="ZDlV">
    <w:name w:val="ZD č. čl. VŠ"/>
    <w:basedOn w:val="Normln"/>
    <w:link w:val="ZDlVChar"/>
    <w:qFormat/>
    <w:rsid w:val="00942BCE"/>
    <w:pPr>
      <w:numPr>
        <w:numId w:val="1"/>
      </w:numPr>
      <w:spacing w:before="360" w:after="120"/>
      <w:jc w:val="center"/>
    </w:pPr>
    <w:rPr>
      <w:rFonts w:ascii="Arial" w:hAnsi="Arial" w:cs="Arial"/>
      <w:b/>
      <w:sz w:val="22"/>
      <w:szCs w:val="22"/>
    </w:rPr>
  </w:style>
  <w:style w:type="character" w:customStyle="1" w:styleId="sloVChar">
    <w:name w:val="číslo VŠ Char"/>
    <w:link w:val="sloV"/>
    <w:rsid w:val="008C4CD2"/>
    <w:rPr>
      <w:rFonts w:ascii="Arial" w:hAnsi="Arial" w:cs="Arial"/>
      <w:b/>
      <w:sz w:val="22"/>
      <w:szCs w:val="22"/>
    </w:rPr>
  </w:style>
  <w:style w:type="paragraph" w:customStyle="1" w:styleId="podnadpisyVZD">
    <w:name w:val="podnadpisy VŠ ZD"/>
    <w:basedOn w:val="Normln"/>
    <w:link w:val="podnadpisyVZDChar"/>
    <w:qFormat/>
    <w:rsid w:val="00867379"/>
    <w:pPr>
      <w:numPr>
        <w:ilvl w:val="1"/>
        <w:numId w:val="1"/>
      </w:numPr>
      <w:tabs>
        <w:tab w:val="left" w:pos="709"/>
      </w:tabs>
      <w:spacing w:before="360" w:after="120"/>
    </w:pPr>
    <w:rPr>
      <w:rFonts w:ascii="Arial" w:hAnsi="Arial" w:cs="Arial"/>
      <w:b/>
      <w:sz w:val="22"/>
      <w:szCs w:val="22"/>
    </w:rPr>
  </w:style>
  <w:style w:type="character" w:customStyle="1" w:styleId="ZDlVChar">
    <w:name w:val="ZD č. čl. VŠ Char"/>
    <w:link w:val="ZDlV"/>
    <w:rsid w:val="00942BCE"/>
    <w:rPr>
      <w:rFonts w:ascii="Arial" w:hAnsi="Arial" w:cs="Arial"/>
      <w:b/>
      <w:sz w:val="22"/>
      <w:szCs w:val="22"/>
    </w:rPr>
  </w:style>
  <w:style w:type="character" w:styleId="Sledovanodkaz">
    <w:name w:val="FollowedHyperlink"/>
    <w:uiPriority w:val="99"/>
    <w:semiHidden/>
    <w:unhideWhenUsed/>
    <w:rsid w:val="00590AFA"/>
    <w:rPr>
      <w:color w:val="800080"/>
      <w:u w:val="single"/>
    </w:rPr>
  </w:style>
  <w:style w:type="character" w:customStyle="1" w:styleId="podnadpisyVZDChar">
    <w:name w:val="podnadpisy VŠ ZD Char"/>
    <w:link w:val="podnadpisyVZD"/>
    <w:rsid w:val="00867379"/>
    <w:rPr>
      <w:rFonts w:ascii="Arial" w:hAnsi="Arial" w:cs="Arial"/>
      <w:b/>
      <w:sz w:val="22"/>
      <w:szCs w:val="22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8C26AE"/>
    <w:rPr>
      <w:rFonts w:ascii="Calibri" w:hAnsi="Calibri"/>
      <w:sz w:val="22"/>
      <w:szCs w:val="22"/>
      <w:lang w:eastAsia="en-US"/>
    </w:rPr>
  </w:style>
  <w:style w:type="character" w:customStyle="1" w:styleId="h1a1">
    <w:name w:val="h1a1"/>
    <w:rsid w:val="00386F20"/>
    <w:rPr>
      <w:vanish w:val="0"/>
      <w:webHidden w:val="0"/>
      <w:sz w:val="24"/>
      <w:szCs w:val="24"/>
      <w:specVanish w:val="0"/>
    </w:rPr>
  </w:style>
  <w:style w:type="character" w:customStyle="1" w:styleId="Nadpis5Char">
    <w:name w:val="Nadpis 5 Char"/>
    <w:link w:val="Nadpis5"/>
    <w:uiPriority w:val="9"/>
    <w:rsid w:val="00043D7B"/>
    <w:rPr>
      <w:rFonts w:ascii="Arial" w:eastAsia="Times New Roman" w:hAnsi="Arial" w:cs="Arial"/>
      <w:b/>
      <w:bCs/>
      <w:iCs/>
      <w:sz w:val="22"/>
      <w:szCs w:val="22"/>
    </w:rPr>
  </w:style>
  <w:style w:type="paragraph" w:styleId="Bezmezer">
    <w:name w:val="No Spacing"/>
    <w:uiPriority w:val="1"/>
    <w:qFormat/>
    <w:rsid w:val="00E202C2"/>
    <w:rPr>
      <w:rFonts w:ascii="Calibri" w:hAnsi="Calibri"/>
      <w:sz w:val="22"/>
      <w:szCs w:val="22"/>
      <w:lang w:eastAsia="en-US"/>
    </w:rPr>
  </w:style>
  <w:style w:type="character" w:customStyle="1" w:styleId="detail">
    <w:name w:val="detail"/>
    <w:basedOn w:val="Standardnpsmoodstavce"/>
    <w:rsid w:val="008A0441"/>
  </w:style>
  <w:style w:type="paragraph" w:customStyle="1" w:styleId="parsub">
    <w:name w:val="parsub"/>
    <w:basedOn w:val="Normln"/>
    <w:rsid w:val="00940DE2"/>
    <w:pPr>
      <w:ind w:left="709" w:hanging="425"/>
      <w:jc w:val="left"/>
    </w:pPr>
    <w:rPr>
      <w:rFonts w:eastAsia="Times New Roman"/>
    </w:rPr>
  </w:style>
  <w:style w:type="character" w:customStyle="1" w:styleId="Nadpis6Char">
    <w:name w:val="Nadpis 6 Char"/>
    <w:basedOn w:val="Standardnpsmoodstavce"/>
    <w:link w:val="Nadpis6"/>
    <w:uiPriority w:val="9"/>
    <w:rsid w:val="00A77038"/>
    <w:rPr>
      <w:rFonts w:ascii="Arial" w:eastAsiaTheme="majorEastAsia" w:hAnsi="Arial" w:cs="Arial"/>
      <w:b/>
      <w:iCs/>
      <w:sz w:val="22"/>
      <w:szCs w:val="22"/>
    </w:rPr>
  </w:style>
  <w:style w:type="character" w:customStyle="1" w:styleId="datalabel">
    <w:name w:val="datalabel"/>
    <w:rsid w:val="006D1C33"/>
  </w:style>
  <w:style w:type="paragraph" w:customStyle="1" w:styleId="StylLatinkaArialSloitArial10bPed0cm">
    <w:name w:val="Styl (Latinka) Arial (Složité) Arial 10 b. Před:  0 cm"/>
    <w:basedOn w:val="Normln"/>
    <w:rsid w:val="00E33BBD"/>
    <w:pPr>
      <w:tabs>
        <w:tab w:val="left" w:pos="1531"/>
        <w:tab w:val="left" w:pos="2325"/>
      </w:tabs>
      <w:spacing w:line="200" w:lineRule="atLeast"/>
      <w:jc w:val="left"/>
    </w:pPr>
    <w:rPr>
      <w:rFonts w:ascii="Arial" w:eastAsia="Batang" w:hAnsi="Arial" w:cs="Arial"/>
      <w:lang w:eastAsia="en-US"/>
    </w:rPr>
  </w:style>
  <w:style w:type="paragraph" w:styleId="Nzev">
    <w:name w:val="Title"/>
    <w:basedOn w:val="Normln"/>
    <w:next w:val="Normln"/>
    <w:link w:val="NzevChar"/>
    <w:qFormat/>
    <w:rsid w:val="00095B1F"/>
    <w:pPr>
      <w:spacing w:before="120" w:after="60" w:line="259" w:lineRule="auto"/>
      <w:jc w:val="center"/>
    </w:pPr>
    <w:rPr>
      <w:rFonts w:ascii="Arial Narrow" w:eastAsia="Times New Roman" w:hAnsi="Arial Narrow"/>
      <w:b/>
      <w:spacing w:val="20"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095B1F"/>
    <w:rPr>
      <w:rFonts w:ascii="Arial Narrow" w:eastAsia="Times New Roman" w:hAnsi="Arial Narrow"/>
      <w:b/>
      <w:spacing w:val="2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oa heading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4BE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F703A3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paragraph" w:styleId="Nadpis2">
    <w:name w:val="heading 2"/>
    <w:basedOn w:val="Odstavecseseznamem"/>
    <w:next w:val="Normln"/>
    <w:link w:val="Nadpis2Char"/>
    <w:qFormat/>
    <w:rsid w:val="002F75A8"/>
    <w:pPr>
      <w:keepNext/>
      <w:spacing w:before="240" w:after="60" w:line="240" w:lineRule="auto"/>
      <w:ind w:left="0"/>
      <w:contextualSpacing w:val="0"/>
      <w:jc w:val="center"/>
      <w:outlineLvl w:val="1"/>
    </w:pPr>
    <w:rPr>
      <w:rFonts w:ascii="Arial" w:hAnsi="Arial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485E51"/>
    <w:pPr>
      <w:keepNext/>
      <w:numPr>
        <w:ilvl w:val="1"/>
        <w:numId w:val="4"/>
      </w:numPr>
      <w:spacing w:before="240" w:after="60"/>
      <w:outlineLvl w:val="2"/>
    </w:pPr>
    <w:rPr>
      <w:rFonts w:ascii="Arial" w:eastAsia="Times New Roman" w:hAnsi="Arial"/>
      <w:b/>
      <w:sz w:val="22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78590C"/>
    <w:pPr>
      <w:keepNext/>
      <w:numPr>
        <w:ilvl w:val="2"/>
        <w:numId w:val="2"/>
      </w:numPr>
      <w:spacing w:before="240" w:after="120"/>
      <w:outlineLvl w:val="3"/>
    </w:pPr>
    <w:rPr>
      <w:rFonts w:ascii="Arial" w:eastAsia="Times New Roman" w:hAnsi="Arial" w:cs="Arial"/>
      <w:b/>
      <w:bCs/>
      <w:sz w:val="22"/>
      <w:szCs w:val="22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43D7B"/>
    <w:pPr>
      <w:numPr>
        <w:numId w:val="3"/>
      </w:numPr>
      <w:spacing w:before="360" w:after="60"/>
      <w:jc w:val="center"/>
      <w:outlineLvl w:val="4"/>
    </w:pPr>
    <w:rPr>
      <w:rFonts w:ascii="Arial" w:eastAsia="Times New Roman" w:hAnsi="Arial" w:cs="Arial"/>
      <w:b/>
      <w:bCs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77038"/>
    <w:pPr>
      <w:keepNext/>
      <w:keepLines/>
      <w:spacing w:after="120"/>
      <w:jc w:val="center"/>
      <w:outlineLvl w:val="5"/>
    </w:pPr>
    <w:rPr>
      <w:rFonts w:ascii="Arial" w:eastAsiaTheme="majorEastAsia" w:hAnsi="Arial" w:cs="Arial"/>
      <w:b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703A3"/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character" w:customStyle="1" w:styleId="Nadpis2Char">
    <w:name w:val="Nadpis 2 Char"/>
    <w:link w:val="Nadpis2"/>
    <w:rsid w:val="002F75A8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485E51"/>
    <w:rPr>
      <w:rFonts w:ascii="Arial" w:eastAsia="Times New Roman" w:hAnsi="Arial"/>
      <w:b/>
      <w:sz w:val="22"/>
      <w:szCs w:val="26"/>
      <w:lang w:val="x-none" w:eastAsia="x-none"/>
    </w:rPr>
  </w:style>
  <w:style w:type="paragraph" w:styleId="Odstavecseseznamem">
    <w:name w:val="List Paragraph"/>
    <w:aliases w:val="Conclusion de partie"/>
    <w:basedOn w:val="Normln"/>
    <w:link w:val="OdstavecseseznamemChar"/>
    <w:uiPriority w:val="99"/>
    <w:qFormat/>
    <w:rsid w:val="006C2DF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6C2DFA"/>
    <w:pPr>
      <w:jc w:val="center"/>
    </w:pPr>
    <w:rPr>
      <w:rFonts w:eastAsia="Times New Roman"/>
      <w:b/>
      <w:bCs/>
      <w:i/>
      <w:iCs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6C2DFA"/>
    <w:rPr>
      <w:rFonts w:eastAsia="Times New Roman"/>
      <w:b/>
      <w:bCs/>
      <w:i/>
      <w:iCs/>
      <w:sz w:val="24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rsid w:val="006C2DFA"/>
    <w:pPr>
      <w:jc w:val="left"/>
    </w:pPr>
    <w:rPr>
      <w:rFonts w:eastAsia="Times New Roman"/>
      <w:lang w:val="x-none" w:eastAsia="x-none"/>
    </w:rPr>
  </w:style>
  <w:style w:type="character" w:customStyle="1" w:styleId="TextpoznpodarouChar">
    <w:name w:val="Text pozn. pod čarou Char"/>
    <w:link w:val="Textpoznpodarou"/>
    <w:rsid w:val="006C2DFA"/>
    <w:rPr>
      <w:rFonts w:eastAsia="Times New Roman"/>
    </w:rPr>
  </w:style>
  <w:style w:type="character" w:styleId="Znakapoznpodarou">
    <w:name w:val="footnote reference"/>
    <w:uiPriority w:val="99"/>
    <w:rsid w:val="006C2DFA"/>
    <w:rPr>
      <w:vertAlign w:val="superscript"/>
    </w:rPr>
  </w:style>
  <w:style w:type="character" w:styleId="Odkaznakoment">
    <w:name w:val="annotation reference"/>
    <w:uiPriority w:val="99"/>
    <w:unhideWhenUsed/>
    <w:rsid w:val="009027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02711"/>
  </w:style>
  <w:style w:type="character" w:customStyle="1" w:styleId="TextkomenteChar">
    <w:name w:val="Text komentáře Char"/>
    <w:basedOn w:val="Standardnpsmoodstavce"/>
    <w:link w:val="Textkomente"/>
    <w:uiPriority w:val="99"/>
    <w:rsid w:val="0090271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2711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90271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71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02711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uiPriority w:val="9"/>
    <w:rsid w:val="0078590C"/>
    <w:rPr>
      <w:rFonts w:ascii="Arial" w:eastAsia="Times New Roman" w:hAnsi="Arial" w:cs="Arial"/>
      <w:b/>
      <w:bCs/>
      <w:sz w:val="22"/>
      <w:szCs w:val="22"/>
      <w:lang w:val="x-none" w:eastAsia="x-none"/>
    </w:rPr>
  </w:style>
  <w:style w:type="paragraph" w:styleId="Zhlav">
    <w:name w:val="header"/>
    <w:basedOn w:val="Normln"/>
    <w:link w:val="ZhlavChar"/>
    <w:unhideWhenUsed/>
    <w:rsid w:val="008917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17BB"/>
  </w:style>
  <w:style w:type="paragraph" w:styleId="Zpat">
    <w:name w:val="footer"/>
    <w:basedOn w:val="Normln"/>
    <w:link w:val="ZpatChar"/>
    <w:uiPriority w:val="99"/>
    <w:unhideWhenUsed/>
    <w:rsid w:val="008917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17BB"/>
  </w:style>
  <w:style w:type="table" w:styleId="Mkatabulky">
    <w:name w:val="Table Grid"/>
    <w:basedOn w:val="Normlntabulka"/>
    <w:uiPriority w:val="99"/>
    <w:rsid w:val="002E616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3C7711"/>
    <w:rPr>
      <w:color w:val="0000FF"/>
      <w:u w:val="single"/>
    </w:rPr>
  </w:style>
  <w:style w:type="character" w:styleId="slostrnky">
    <w:name w:val="page number"/>
    <w:basedOn w:val="Standardnpsmoodstavce"/>
    <w:rsid w:val="00D302B3"/>
  </w:style>
  <w:style w:type="character" w:styleId="Zvraznn">
    <w:name w:val="Emphasis"/>
    <w:uiPriority w:val="20"/>
    <w:qFormat/>
    <w:rsid w:val="00B113A7"/>
    <w:rPr>
      <w:i/>
      <w:iCs/>
    </w:rPr>
  </w:style>
  <w:style w:type="character" w:customStyle="1" w:styleId="label">
    <w:name w:val="label"/>
    <w:rsid w:val="00A23F19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3610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36104"/>
  </w:style>
  <w:style w:type="paragraph" w:customStyle="1" w:styleId="Standard">
    <w:name w:val="Standard"/>
    <w:rsid w:val="009D4BC2"/>
    <w:pPr>
      <w:autoSpaceDN w:val="0"/>
      <w:textAlignment w:val="baseline"/>
    </w:pPr>
    <w:rPr>
      <w:rFonts w:ascii="Courier New" w:eastAsia="Times New Roman" w:hAnsi="Courier New"/>
      <w:kern w:val="3"/>
      <w:sz w:val="24"/>
      <w:szCs w:val="24"/>
    </w:rPr>
  </w:style>
  <w:style w:type="paragraph" w:customStyle="1" w:styleId="Textbody">
    <w:name w:val="Text body"/>
    <w:basedOn w:val="Standard"/>
    <w:rsid w:val="009D4BC2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rsid w:val="009D4BC2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paragraph" w:styleId="Revize">
    <w:name w:val="Revision"/>
    <w:hidden/>
    <w:uiPriority w:val="99"/>
    <w:semiHidden/>
    <w:rsid w:val="006210D8"/>
  </w:style>
  <w:style w:type="paragraph" w:styleId="Prosttext">
    <w:name w:val="Plain Text"/>
    <w:basedOn w:val="Normln"/>
    <w:link w:val="ProsttextChar"/>
    <w:rsid w:val="005B73DC"/>
    <w:pPr>
      <w:jc w:val="left"/>
    </w:pPr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5B73DC"/>
    <w:rPr>
      <w:rFonts w:ascii="Courier New" w:hAnsi="Courier New" w:cs="Courier New"/>
    </w:rPr>
  </w:style>
  <w:style w:type="paragraph" w:customStyle="1" w:styleId="Normodsaz">
    <w:name w:val="Norm.odsaz."/>
    <w:basedOn w:val="Normln"/>
    <w:uiPriority w:val="99"/>
    <w:rsid w:val="00B856F5"/>
    <w:pPr>
      <w:autoSpaceDE w:val="0"/>
      <w:autoSpaceDN w:val="0"/>
      <w:spacing w:before="120" w:after="120"/>
    </w:pPr>
    <w:rPr>
      <w:sz w:val="24"/>
      <w:szCs w:val="24"/>
    </w:rPr>
  </w:style>
  <w:style w:type="paragraph" w:customStyle="1" w:styleId="lnky">
    <w:name w:val="články"/>
    <w:basedOn w:val="Normln"/>
    <w:link w:val="lnkyChar"/>
    <w:qFormat/>
    <w:rsid w:val="00B856F5"/>
    <w:pPr>
      <w:spacing w:before="360"/>
      <w:jc w:val="center"/>
    </w:pPr>
    <w:rPr>
      <w:b/>
      <w:sz w:val="24"/>
      <w:szCs w:val="24"/>
    </w:rPr>
  </w:style>
  <w:style w:type="character" w:customStyle="1" w:styleId="lnkyChar">
    <w:name w:val="články Char"/>
    <w:link w:val="lnky"/>
    <w:rsid w:val="00B856F5"/>
    <w:rPr>
      <w:b/>
      <w:sz w:val="24"/>
      <w:szCs w:val="24"/>
    </w:rPr>
  </w:style>
  <w:style w:type="paragraph" w:customStyle="1" w:styleId="podnadpis">
    <w:name w:val="podnadpis"/>
    <w:basedOn w:val="Normln"/>
    <w:link w:val="podnadpisChar"/>
    <w:qFormat/>
    <w:rsid w:val="00B856F5"/>
    <w:pPr>
      <w:spacing w:before="40" w:after="120"/>
      <w:jc w:val="center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B856F5"/>
    <w:rPr>
      <w:b/>
      <w:sz w:val="24"/>
      <w:szCs w:val="24"/>
    </w:rPr>
  </w:style>
  <w:style w:type="table" w:customStyle="1" w:styleId="Mkatabulky1">
    <w:name w:val="Mřížka tabulky1"/>
    <w:basedOn w:val="Normlntabulka"/>
    <w:next w:val="Mkatabulky"/>
    <w:rsid w:val="003A094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0A370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SR">
    <w:name w:val="MDS ČR"/>
    <w:rsid w:val="001C58A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Times New Roman"/>
      <w:sz w:val="24"/>
    </w:rPr>
  </w:style>
  <w:style w:type="paragraph" w:customStyle="1" w:styleId="Normln1">
    <w:name w:val="Normální1"/>
    <w:rsid w:val="00CA7744"/>
    <w:pPr>
      <w:widowControl w:val="0"/>
      <w:spacing w:line="276" w:lineRule="auto"/>
      <w:contextualSpacing/>
    </w:pPr>
    <w:rPr>
      <w:rFonts w:ascii="Arial" w:hAnsi="Arial" w:cs="Arial"/>
      <w:color w:val="000000"/>
      <w:sz w:val="22"/>
    </w:rPr>
  </w:style>
  <w:style w:type="character" w:styleId="Siln">
    <w:name w:val="Strong"/>
    <w:uiPriority w:val="22"/>
    <w:qFormat/>
    <w:rsid w:val="003F0797"/>
    <w:rPr>
      <w:b/>
      <w:bCs/>
    </w:rPr>
  </w:style>
  <w:style w:type="paragraph" w:customStyle="1" w:styleId="Default">
    <w:name w:val="Default"/>
    <w:rsid w:val="00E340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loV">
    <w:name w:val="číslo VŠ"/>
    <w:basedOn w:val="Normln"/>
    <w:link w:val="sloVChar"/>
    <w:qFormat/>
    <w:rsid w:val="008C4CD2"/>
    <w:pPr>
      <w:spacing w:before="240" w:after="120"/>
      <w:jc w:val="center"/>
    </w:pPr>
    <w:rPr>
      <w:rFonts w:ascii="Arial" w:hAnsi="Arial" w:cs="Arial"/>
      <w:b/>
      <w:sz w:val="22"/>
      <w:szCs w:val="22"/>
    </w:rPr>
  </w:style>
  <w:style w:type="paragraph" w:customStyle="1" w:styleId="ZDlV">
    <w:name w:val="ZD č. čl. VŠ"/>
    <w:basedOn w:val="Normln"/>
    <w:link w:val="ZDlVChar"/>
    <w:qFormat/>
    <w:rsid w:val="00942BCE"/>
    <w:pPr>
      <w:numPr>
        <w:numId w:val="1"/>
      </w:numPr>
      <w:spacing w:before="360" w:after="120"/>
      <w:jc w:val="center"/>
    </w:pPr>
    <w:rPr>
      <w:rFonts w:ascii="Arial" w:hAnsi="Arial" w:cs="Arial"/>
      <w:b/>
      <w:sz w:val="22"/>
      <w:szCs w:val="22"/>
    </w:rPr>
  </w:style>
  <w:style w:type="character" w:customStyle="1" w:styleId="sloVChar">
    <w:name w:val="číslo VŠ Char"/>
    <w:link w:val="sloV"/>
    <w:rsid w:val="008C4CD2"/>
    <w:rPr>
      <w:rFonts w:ascii="Arial" w:hAnsi="Arial" w:cs="Arial"/>
      <w:b/>
      <w:sz w:val="22"/>
      <w:szCs w:val="22"/>
    </w:rPr>
  </w:style>
  <w:style w:type="paragraph" w:customStyle="1" w:styleId="podnadpisyVZD">
    <w:name w:val="podnadpisy VŠ ZD"/>
    <w:basedOn w:val="Normln"/>
    <w:link w:val="podnadpisyVZDChar"/>
    <w:qFormat/>
    <w:rsid w:val="00867379"/>
    <w:pPr>
      <w:numPr>
        <w:ilvl w:val="1"/>
        <w:numId w:val="1"/>
      </w:numPr>
      <w:tabs>
        <w:tab w:val="left" w:pos="709"/>
      </w:tabs>
      <w:spacing w:before="360" w:after="120"/>
    </w:pPr>
    <w:rPr>
      <w:rFonts w:ascii="Arial" w:hAnsi="Arial" w:cs="Arial"/>
      <w:b/>
      <w:sz w:val="22"/>
      <w:szCs w:val="22"/>
    </w:rPr>
  </w:style>
  <w:style w:type="character" w:customStyle="1" w:styleId="ZDlVChar">
    <w:name w:val="ZD č. čl. VŠ Char"/>
    <w:link w:val="ZDlV"/>
    <w:rsid w:val="00942BCE"/>
    <w:rPr>
      <w:rFonts w:ascii="Arial" w:hAnsi="Arial" w:cs="Arial"/>
      <w:b/>
      <w:sz w:val="22"/>
      <w:szCs w:val="22"/>
    </w:rPr>
  </w:style>
  <w:style w:type="character" w:styleId="Sledovanodkaz">
    <w:name w:val="FollowedHyperlink"/>
    <w:uiPriority w:val="99"/>
    <w:semiHidden/>
    <w:unhideWhenUsed/>
    <w:rsid w:val="00590AFA"/>
    <w:rPr>
      <w:color w:val="800080"/>
      <w:u w:val="single"/>
    </w:rPr>
  </w:style>
  <w:style w:type="character" w:customStyle="1" w:styleId="podnadpisyVZDChar">
    <w:name w:val="podnadpisy VŠ ZD Char"/>
    <w:link w:val="podnadpisyVZD"/>
    <w:rsid w:val="00867379"/>
    <w:rPr>
      <w:rFonts w:ascii="Arial" w:hAnsi="Arial" w:cs="Arial"/>
      <w:b/>
      <w:sz w:val="22"/>
      <w:szCs w:val="22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8C26AE"/>
    <w:rPr>
      <w:rFonts w:ascii="Calibri" w:hAnsi="Calibri"/>
      <w:sz w:val="22"/>
      <w:szCs w:val="22"/>
      <w:lang w:eastAsia="en-US"/>
    </w:rPr>
  </w:style>
  <w:style w:type="character" w:customStyle="1" w:styleId="h1a1">
    <w:name w:val="h1a1"/>
    <w:rsid w:val="00386F20"/>
    <w:rPr>
      <w:vanish w:val="0"/>
      <w:webHidden w:val="0"/>
      <w:sz w:val="24"/>
      <w:szCs w:val="24"/>
      <w:specVanish w:val="0"/>
    </w:rPr>
  </w:style>
  <w:style w:type="character" w:customStyle="1" w:styleId="Nadpis5Char">
    <w:name w:val="Nadpis 5 Char"/>
    <w:link w:val="Nadpis5"/>
    <w:uiPriority w:val="9"/>
    <w:rsid w:val="00043D7B"/>
    <w:rPr>
      <w:rFonts w:ascii="Arial" w:eastAsia="Times New Roman" w:hAnsi="Arial" w:cs="Arial"/>
      <w:b/>
      <w:bCs/>
      <w:iCs/>
      <w:sz w:val="22"/>
      <w:szCs w:val="22"/>
    </w:rPr>
  </w:style>
  <w:style w:type="paragraph" w:styleId="Bezmezer">
    <w:name w:val="No Spacing"/>
    <w:uiPriority w:val="1"/>
    <w:qFormat/>
    <w:rsid w:val="00E202C2"/>
    <w:rPr>
      <w:rFonts w:ascii="Calibri" w:hAnsi="Calibri"/>
      <w:sz w:val="22"/>
      <w:szCs w:val="22"/>
      <w:lang w:eastAsia="en-US"/>
    </w:rPr>
  </w:style>
  <w:style w:type="character" w:customStyle="1" w:styleId="detail">
    <w:name w:val="detail"/>
    <w:basedOn w:val="Standardnpsmoodstavce"/>
    <w:rsid w:val="008A0441"/>
  </w:style>
  <w:style w:type="paragraph" w:customStyle="1" w:styleId="parsub">
    <w:name w:val="parsub"/>
    <w:basedOn w:val="Normln"/>
    <w:rsid w:val="00940DE2"/>
    <w:pPr>
      <w:ind w:left="709" w:hanging="425"/>
      <w:jc w:val="left"/>
    </w:pPr>
    <w:rPr>
      <w:rFonts w:eastAsia="Times New Roman"/>
    </w:rPr>
  </w:style>
  <w:style w:type="character" w:customStyle="1" w:styleId="Nadpis6Char">
    <w:name w:val="Nadpis 6 Char"/>
    <w:basedOn w:val="Standardnpsmoodstavce"/>
    <w:link w:val="Nadpis6"/>
    <w:uiPriority w:val="9"/>
    <w:rsid w:val="00A77038"/>
    <w:rPr>
      <w:rFonts w:ascii="Arial" w:eastAsiaTheme="majorEastAsia" w:hAnsi="Arial" w:cs="Arial"/>
      <w:b/>
      <w:iCs/>
      <w:sz w:val="22"/>
      <w:szCs w:val="22"/>
    </w:rPr>
  </w:style>
  <w:style w:type="character" w:customStyle="1" w:styleId="datalabel">
    <w:name w:val="datalabel"/>
    <w:rsid w:val="006D1C33"/>
  </w:style>
  <w:style w:type="paragraph" w:customStyle="1" w:styleId="StylLatinkaArialSloitArial10bPed0cm">
    <w:name w:val="Styl (Latinka) Arial (Složité) Arial 10 b. Před:  0 cm"/>
    <w:basedOn w:val="Normln"/>
    <w:rsid w:val="00E33BBD"/>
    <w:pPr>
      <w:tabs>
        <w:tab w:val="left" w:pos="1531"/>
        <w:tab w:val="left" w:pos="2325"/>
      </w:tabs>
      <w:spacing w:line="200" w:lineRule="atLeast"/>
      <w:jc w:val="left"/>
    </w:pPr>
    <w:rPr>
      <w:rFonts w:ascii="Arial" w:eastAsia="Batang" w:hAnsi="Arial" w:cs="Arial"/>
      <w:lang w:eastAsia="en-US"/>
    </w:rPr>
  </w:style>
  <w:style w:type="paragraph" w:styleId="Nzev">
    <w:name w:val="Title"/>
    <w:basedOn w:val="Normln"/>
    <w:next w:val="Normln"/>
    <w:link w:val="NzevChar"/>
    <w:qFormat/>
    <w:rsid w:val="00095B1F"/>
    <w:pPr>
      <w:spacing w:before="120" w:after="60" w:line="259" w:lineRule="auto"/>
      <w:jc w:val="center"/>
    </w:pPr>
    <w:rPr>
      <w:rFonts w:ascii="Arial Narrow" w:eastAsia="Times New Roman" w:hAnsi="Arial Narrow"/>
      <w:b/>
      <w:spacing w:val="20"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095B1F"/>
    <w:rPr>
      <w:rFonts w:ascii="Arial Narrow" w:eastAsia="Times New Roman" w:hAnsi="Arial Narrow"/>
      <w:b/>
      <w:spacing w:val="2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3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0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72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okorny.ctirad@mudk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jarolim.jan@mudk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34B51E7B0D5E49B69185CEF03EC48E" ma:contentTypeVersion="8" ma:contentTypeDescription="Vytvoří nový dokument" ma:contentTypeScope="" ma:versionID="d53a20e02733158ad836bae15b80bb28">
  <xsd:schema xmlns:xsd="http://www.w3.org/2001/XMLSchema" xmlns:xs="http://www.w3.org/2001/XMLSchema" xmlns:p="http://schemas.microsoft.com/office/2006/metadata/properties" xmlns:ns2="7fb0215d-5a29-4068-b9b2-30a237f24f13" xmlns:ns3="26b7fe97-6423-4cf9-ad56-9f8a47dc0d62" targetNamespace="http://schemas.microsoft.com/office/2006/metadata/properties" ma:root="true" ma:fieldsID="1dc466f81670f53b359c28702152fd7a" ns2:_="" ns3:_="">
    <xsd:import namespace="7fb0215d-5a29-4068-b9b2-30a237f24f13"/>
    <xsd:import namespace="26b7fe97-6423-4cf9-ad56-9f8a47dc0d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0215d-5a29-4068-b9b2-30a237f24f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7fe97-6423-4cf9-ad56-9f8a47dc0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2CAC2-5BDF-4185-B1A5-9745DAC6F8E6}">
  <ds:schemaRefs>
    <ds:schemaRef ds:uri="http://schemas.openxmlformats.org/package/2006/metadata/core-properties"/>
    <ds:schemaRef ds:uri="7fb0215d-5a29-4068-b9b2-30a237f24f13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26b7fe97-6423-4cf9-ad56-9f8a47dc0d6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F27B494-F891-41AD-9A22-32B196587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0215d-5a29-4068-b9b2-30a237f24f13"/>
    <ds:schemaRef ds:uri="26b7fe97-6423-4cf9-ad56-9f8a47dc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751AE0-E08E-48A8-8407-A8CB3CD51C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C70BF6-5F36-4483-858A-6B6A6F60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2748</Words>
  <Characters>16220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18931</CharactersWithSpaces>
  <SharedDoc>false</SharedDoc>
  <HLinks>
    <vt:vector size="18" baseType="variant">
      <vt:variant>
        <vt:i4>524300</vt:i4>
      </vt:variant>
      <vt:variant>
        <vt:i4>6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524294</vt:i4>
      </vt:variant>
      <vt:variant>
        <vt:i4>3</vt:i4>
      </vt:variant>
      <vt:variant>
        <vt:i4>0</vt:i4>
      </vt:variant>
      <vt:variant>
        <vt:i4>5</vt:i4>
      </vt:variant>
      <vt:variant>
        <vt:lpwstr>http://www.danarionline.cz/document/enactment?no=235/2004 Sb.&amp;effect=1.3.2012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http://www.danarionline.cz/document/enactment?no=235/2004 Sb.h108.2&amp;effect=1.3.2012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Kudrnáč</dc:creator>
  <cp:lastModifiedBy>Oulehla Josef</cp:lastModifiedBy>
  <cp:revision>8</cp:revision>
  <cp:lastPrinted>2019-04-24T08:28:00Z</cp:lastPrinted>
  <dcterms:created xsi:type="dcterms:W3CDTF">2019-04-24T08:02:00Z</dcterms:created>
  <dcterms:modified xsi:type="dcterms:W3CDTF">2019-05-06T09:13:00Z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0x010100F434B51E7B0D5E49B69185CEF03EC48E</vt:lpwstr>
  </property>
</Properties>
</file>