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5B23" w14:textId="3524170B" w:rsidR="009C2CDA" w:rsidRPr="00B40FB6" w:rsidRDefault="004932BF" w:rsidP="00B40FB6">
      <w:pPr>
        <w:pStyle w:val="Default"/>
        <w:jc w:val="center"/>
        <w:rPr>
          <w:rFonts w:asciiTheme="minorHAnsi" w:hAnsiTheme="minorHAnsi" w:cs="Times New Roman"/>
          <w:i/>
        </w:rPr>
      </w:pPr>
      <w:r w:rsidRPr="00DD0C74">
        <w:rPr>
          <w:rFonts w:asciiTheme="minorHAnsi" w:hAnsiTheme="minorHAnsi" w:cs="Times New Roman"/>
          <w:i/>
        </w:rPr>
        <w:t xml:space="preserve">Příloha </w:t>
      </w:r>
      <w:r w:rsidR="007F2B19" w:rsidRPr="00DD0C74">
        <w:rPr>
          <w:rFonts w:asciiTheme="minorHAnsi" w:hAnsiTheme="minorHAnsi" w:cs="Times New Roman"/>
          <w:i/>
        </w:rPr>
        <w:t xml:space="preserve">č. </w:t>
      </w:r>
      <w:r w:rsidR="0038718F">
        <w:rPr>
          <w:rFonts w:asciiTheme="minorHAnsi" w:hAnsiTheme="minorHAnsi" w:cs="Times New Roman"/>
          <w:i/>
        </w:rPr>
        <w:t>1</w:t>
      </w:r>
      <w:r w:rsidR="000F1B5F" w:rsidRPr="00DD0C74">
        <w:rPr>
          <w:rFonts w:asciiTheme="minorHAnsi" w:hAnsiTheme="minorHAnsi" w:cs="Times New Roman"/>
          <w:i/>
        </w:rPr>
        <w:t xml:space="preserve"> </w:t>
      </w:r>
      <w:r w:rsidR="009C2CDA" w:rsidRPr="000038E5">
        <w:rPr>
          <w:rFonts w:asciiTheme="minorHAnsi" w:hAnsiTheme="minorHAnsi" w:cs="Times New Roman"/>
          <w:i/>
        </w:rPr>
        <w:t>k</w:t>
      </w:r>
      <w:r w:rsidR="00DD0C74">
        <w:rPr>
          <w:rFonts w:asciiTheme="minorHAnsi" w:hAnsiTheme="minorHAnsi" w:cs="Times New Roman"/>
          <w:i/>
        </w:rPr>
        <w:t xml:space="preserve"> podlimitní </w:t>
      </w:r>
      <w:r w:rsidR="009C2CDA" w:rsidRPr="000038E5">
        <w:rPr>
          <w:rFonts w:asciiTheme="minorHAnsi" w:hAnsiTheme="minorHAnsi" w:cs="Times New Roman"/>
          <w:i/>
        </w:rPr>
        <w:t>veřejné zakáz</w:t>
      </w:r>
      <w:r w:rsidR="00556689">
        <w:rPr>
          <w:rFonts w:asciiTheme="minorHAnsi" w:hAnsiTheme="minorHAnsi" w:cs="Times New Roman"/>
          <w:i/>
        </w:rPr>
        <w:t xml:space="preserve">ce na </w:t>
      </w:r>
      <w:r w:rsidR="00103B5B">
        <w:rPr>
          <w:rFonts w:asciiTheme="minorHAnsi" w:hAnsiTheme="minorHAnsi" w:cs="Times New Roman"/>
          <w:i/>
        </w:rPr>
        <w:t>dodávky</w:t>
      </w:r>
      <w:r w:rsidR="00556689">
        <w:rPr>
          <w:rFonts w:asciiTheme="minorHAnsi" w:hAnsiTheme="minorHAnsi" w:cs="Times New Roman"/>
          <w:i/>
        </w:rPr>
        <w:t xml:space="preserve"> zadávané</w:t>
      </w:r>
      <w:r w:rsidR="00A747AA">
        <w:rPr>
          <w:rFonts w:asciiTheme="minorHAnsi" w:hAnsiTheme="minorHAnsi" w:cs="Times New Roman"/>
          <w:i/>
        </w:rPr>
        <w:t xml:space="preserve"> v</w:t>
      </w:r>
      <w:r w:rsidR="00DD0C74">
        <w:rPr>
          <w:rFonts w:asciiTheme="minorHAnsi" w:hAnsiTheme="minorHAnsi" w:cs="Times New Roman"/>
          <w:i/>
        </w:rPr>
        <w:t>e</w:t>
      </w:r>
      <w:r w:rsidR="00A747AA">
        <w:rPr>
          <w:rFonts w:asciiTheme="minorHAnsi" w:hAnsiTheme="minorHAnsi" w:cs="Times New Roman"/>
          <w:i/>
        </w:rPr>
        <w:t> </w:t>
      </w:r>
      <w:r w:rsidR="00103B5B">
        <w:rPr>
          <w:rFonts w:asciiTheme="minorHAnsi" w:hAnsiTheme="minorHAnsi" w:cs="Times New Roman"/>
          <w:i/>
        </w:rPr>
        <w:t>zjednodušeném </w:t>
      </w:r>
      <w:r w:rsidR="00DD0C74">
        <w:rPr>
          <w:rFonts w:asciiTheme="minorHAnsi" w:hAnsiTheme="minorHAnsi" w:cs="Times New Roman"/>
          <w:i/>
        </w:rPr>
        <w:t>podlimitním</w:t>
      </w:r>
      <w:r w:rsidR="00A747AA">
        <w:rPr>
          <w:rFonts w:asciiTheme="minorHAnsi" w:hAnsiTheme="minorHAnsi" w:cs="Times New Roman"/>
          <w:i/>
        </w:rPr>
        <w:t xml:space="preserve"> řízení </w:t>
      </w:r>
      <w:r w:rsidR="00556689" w:rsidRPr="00556689">
        <w:rPr>
          <w:rFonts w:asciiTheme="minorHAnsi" w:hAnsiTheme="minorHAnsi" w:cs="Times New Roman"/>
          <w:i/>
        </w:rPr>
        <w:t xml:space="preserve">ve smyslu ustanovení § </w:t>
      </w:r>
      <w:r w:rsidR="00DD0C74">
        <w:rPr>
          <w:rFonts w:asciiTheme="minorHAnsi" w:hAnsiTheme="minorHAnsi" w:cs="Times New Roman"/>
          <w:i/>
        </w:rPr>
        <w:t>53</w:t>
      </w:r>
      <w:r w:rsidR="00556689" w:rsidRPr="00556689">
        <w:rPr>
          <w:rFonts w:asciiTheme="minorHAnsi" w:hAnsiTheme="minorHAnsi" w:cs="Times New Roman"/>
          <w:i/>
        </w:rPr>
        <w:t xml:space="preserve"> Zákona</w:t>
      </w:r>
      <w:r w:rsidR="00103B5B">
        <w:rPr>
          <w:rFonts w:asciiTheme="minorHAnsi" w:hAnsiTheme="minorHAnsi" w:cs="Times New Roman"/>
          <w:i/>
        </w:rPr>
        <w:t> </w:t>
      </w:r>
      <w:r w:rsidR="00DD0C74">
        <w:rPr>
          <w:rFonts w:asciiTheme="minorHAnsi" w:hAnsiTheme="minorHAnsi" w:cs="Times New Roman"/>
          <w:i/>
        </w:rPr>
        <w:t>č.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134/2016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Sb.,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o</w:t>
      </w:r>
      <w:r w:rsidR="00103B5B">
        <w:rPr>
          <w:rFonts w:asciiTheme="minorHAnsi" w:hAnsiTheme="minorHAnsi" w:cs="Times New Roman"/>
          <w:i/>
        </w:rPr>
        <w:t> </w:t>
      </w:r>
      <w:r w:rsidR="00556689" w:rsidRPr="00556689">
        <w:rPr>
          <w:rFonts w:asciiTheme="minorHAnsi" w:hAnsiTheme="minorHAnsi" w:cs="Times New Roman"/>
          <w:i/>
        </w:rPr>
        <w:t>zadávání veřejných zakázek, v platném znění (dále jen „ZZVZ“)</w:t>
      </w:r>
    </w:p>
    <w:p w14:paraId="19234D84" w14:textId="77777777" w:rsidR="00625A0A" w:rsidRPr="00884533" w:rsidRDefault="00625A0A" w:rsidP="00103B5B">
      <w:pPr>
        <w:rPr>
          <w:sz w:val="16"/>
          <w:szCs w:val="16"/>
        </w:rPr>
      </w:pPr>
    </w:p>
    <w:p w14:paraId="349AF279" w14:textId="736E4745" w:rsidR="005743D8" w:rsidRPr="0078579B" w:rsidRDefault="00A23531" w:rsidP="001874E9">
      <w:pPr>
        <w:jc w:val="center"/>
        <w:rPr>
          <w:rFonts w:asciiTheme="minorHAnsi" w:hAnsiTheme="minorHAnsi"/>
          <w:b/>
          <w:sz w:val="32"/>
          <w:szCs w:val="32"/>
        </w:rPr>
      </w:pPr>
      <w:r w:rsidRPr="0078579B">
        <w:rPr>
          <w:rFonts w:asciiTheme="minorHAnsi" w:hAnsiTheme="minorHAnsi"/>
          <w:b/>
          <w:sz w:val="32"/>
          <w:szCs w:val="32"/>
        </w:rPr>
        <w:t xml:space="preserve">Dodávka ramenového nosiče kontejnerů s podvozkem </w:t>
      </w:r>
      <w:r w:rsidR="00884533" w:rsidRPr="00ED3164">
        <w:rPr>
          <w:rFonts w:asciiTheme="minorHAnsi" w:hAnsiTheme="minorHAnsi"/>
          <w:b/>
          <w:sz w:val="32"/>
          <w:szCs w:val="32"/>
        </w:rPr>
        <w:t>4</w:t>
      </w:r>
      <w:r w:rsidRPr="00ED3164">
        <w:rPr>
          <w:rFonts w:asciiTheme="minorHAnsi" w:hAnsiTheme="minorHAnsi"/>
          <w:b/>
          <w:sz w:val="32"/>
          <w:szCs w:val="32"/>
        </w:rPr>
        <w:t>x</w:t>
      </w:r>
      <w:r w:rsidR="00884533" w:rsidRPr="00ED3164">
        <w:rPr>
          <w:rFonts w:asciiTheme="minorHAnsi" w:hAnsiTheme="minorHAnsi"/>
          <w:b/>
          <w:sz w:val="32"/>
          <w:szCs w:val="32"/>
        </w:rPr>
        <w:t>2</w:t>
      </w:r>
      <w:r w:rsidR="00884533">
        <w:rPr>
          <w:rFonts w:asciiTheme="minorHAnsi" w:hAnsiTheme="minorHAnsi"/>
          <w:b/>
          <w:sz w:val="32"/>
          <w:szCs w:val="32"/>
        </w:rPr>
        <w:t xml:space="preserve"> </w:t>
      </w:r>
      <w:r w:rsidRPr="0078579B">
        <w:rPr>
          <w:rFonts w:asciiTheme="minorHAnsi" w:hAnsiTheme="minorHAnsi"/>
          <w:b/>
          <w:sz w:val="32"/>
          <w:szCs w:val="32"/>
        </w:rPr>
        <w:t xml:space="preserve">pro provoz </w:t>
      </w:r>
      <w:r w:rsidR="00024C74">
        <w:rPr>
          <w:rFonts w:asciiTheme="minorHAnsi" w:hAnsiTheme="minorHAnsi"/>
          <w:b/>
          <w:sz w:val="32"/>
          <w:szCs w:val="32"/>
        </w:rPr>
        <w:t xml:space="preserve">na pozemních komunikacích </w:t>
      </w:r>
      <w:r w:rsidRPr="0078579B">
        <w:rPr>
          <w:rFonts w:asciiTheme="minorHAnsi" w:hAnsiTheme="minorHAnsi"/>
          <w:b/>
          <w:sz w:val="32"/>
          <w:szCs w:val="32"/>
        </w:rPr>
        <w:t>pro Technické služby města Dvůr Králové nad Labem</w:t>
      </w:r>
    </w:p>
    <w:p w14:paraId="0105F1E9" w14:textId="77777777" w:rsidR="003636FC" w:rsidRPr="00884533" w:rsidRDefault="003636FC" w:rsidP="00103B5B">
      <w:pPr>
        <w:rPr>
          <w:sz w:val="16"/>
          <w:szCs w:val="16"/>
        </w:rPr>
      </w:pPr>
    </w:p>
    <w:p w14:paraId="0CB0F2B4" w14:textId="4E2243C3" w:rsidR="007F2B19" w:rsidRPr="003E490E" w:rsidRDefault="001874E9" w:rsidP="007F2B19">
      <w:pPr>
        <w:pStyle w:val="Bezmezer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Technické podmínky</w:t>
      </w:r>
      <w:r w:rsidR="00C9502B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073D71">
        <w:rPr>
          <w:rFonts w:asciiTheme="minorHAnsi" w:hAnsiTheme="minorHAnsi"/>
          <w:b/>
          <w:sz w:val="28"/>
          <w:szCs w:val="28"/>
          <w:u w:val="single"/>
        </w:rPr>
        <w:t>pro ramenový nosič kontejnerů s podvozkem</w:t>
      </w:r>
    </w:p>
    <w:p w14:paraId="08256C79" w14:textId="77777777" w:rsidR="009C2CDA" w:rsidRPr="00884533" w:rsidRDefault="009C2CDA" w:rsidP="009C2CDA">
      <w:pPr>
        <w:rPr>
          <w:sz w:val="16"/>
          <w:szCs w:val="16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5195"/>
        <w:gridCol w:w="1459"/>
      </w:tblGrid>
      <w:tr w:rsidR="00073D71" w14:paraId="4D6F1FD2" w14:textId="77777777" w:rsidTr="00073D71">
        <w:trPr>
          <w:trHeight w:val="330"/>
        </w:trPr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126BD24A" w14:textId="44FD9FBB" w:rsidR="00073D71" w:rsidRDefault="00073D71" w:rsidP="00073D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 xml:space="preserve">Nový, nepoužitý </w:t>
            </w:r>
            <w:r w:rsidRPr="00073D71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ramenov</w:t>
            </w: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ý</w:t>
            </w:r>
            <w:r w:rsidRPr="00073D71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 xml:space="preserve"> nosič kontejnerů s podvozkem</w:t>
            </w: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, 1 ks</w:t>
            </w:r>
          </w:p>
        </w:tc>
      </w:tr>
      <w:tr w:rsidR="00073D71" w14:paraId="31B0706C" w14:textId="77777777" w:rsidTr="003D74D0">
        <w:trPr>
          <w:trHeight w:val="33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4AB4F" w14:textId="6C5978D7" w:rsidR="00073D71" w:rsidRDefault="00073D71" w:rsidP="00073D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Výrobce nosiče:</w:t>
            </w:r>
          </w:p>
        </w:tc>
        <w:tc>
          <w:tcPr>
            <w:tcW w:w="6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8CCBE62" w14:textId="50E5A4A5" w:rsidR="00073D71" w:rsidRDefault="00073D71" w:rsidP="00073D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3D71" w14:paraId="6F699CDC" w14:textId="77777777" w:rsidTr="003D74D0">
        <w:trPr>
          <w:trHeight w:val="33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5A943" w14:textId="7BE6856D" w:rsidR="00073D71" w:rsidRDefault="00073D71" w:rsidP="00073D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Typové označení nosiče:</w:t>
            </w:r>
          </w:p>
        </w:tc>
        <w:tc>
          <w:tcPr>
            <w:tcW w:w="6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7CB5ADD" w14:textId="3668D709" w:rsidR="00073D71" w:rsidRDefault="00073D71" w:rsidP="00073D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3D71" w14:paraId="65D70F40" w14:textId="77777777" w:rsidTr="003D74D0">
        <w:trPr>
          <w:trHeight w:val="33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C60B1" w14:textId="495F9CE4" w:rsidR="00073D71" w:rsidRDefault="00073D71" w:rsidP="00073D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Výrobce podvozku:</w:t>
            </w:r>
          </w:p>
        </w:tc>
        <w:tc>
          <w:tcPr>
            <w:tcW w:w="6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D65712" w14:textId="77777777" w:rsidR="00073D71" w:rsidRDefault="00073D71" w:rsidP="00073D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3D71" w14:paraId="4398F1DE" w14:textId="77777777" w:rsidTr="003D74D0">
        <w:trPr>
          <w:trHeight w:val="33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001C8" w14:textId="1A36BD7A" w:rsidR="00073D71" w:rsidRDefault="00073D71" w:rsidP="00073D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Typové označení podvozku:</w:t>
            </w:r>
          </w:p>
        </w:tc>
        <w:tc>
          <w:tcPr>
            <w:tcW w:w="6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51077C" w14:textId="77777777" w:rsidR="00073D71" w:rsidRDefault="00073D71" w:rsidP="00073D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3D71" w14:paraId="461C9467" w14:textId="77777777" w:rsidTr="00073D71">
        <w:trPr>
          <w:trHeight w:val="540"/>
        </w:trPr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41B39630" w14:textId="0DB63A4C" w:rsidR="00073D71" w:rsidRDefault="00073D71" w:rsidP="00073D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</w:rPr>
              <w:t>POŽADOVANÉ PARAMETRY – nutno dodržet min. a max. hodnoty!</w:t>
            </w:r>
          </w:p>
          <w:p w14:paraId="2195896E" w14:textId="1250EA57" w:rsidR="00073D71" w:rsidRDefault="00073D71" w:rsidP="00073D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(pro hodnocení nabídky je nutné všechny splnit)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bottom"/>
            <w:hideMark/>
          </w:tcPr>
          <w:p w14:paraId="00C5FA36" w14:textId="6958E7C4" w:rsidR="00073D71" w:rsidRDefault="00073D71" w:rsidP="00073D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SKUTEČNÉ PARAMETRY</w:t>
            </w:r>
            <w:r w:rsidR="003F429C">
              <w:rPr>
                <w:rStyle w:val="Znakapoznpodarou"/>
                <w:rFonts w:ascii="Calibri" w:hAnsi="Calibri" w:cs="Calibri"/>
                <w:b/>
                <w:bCs/>
              </w:rPr>
              <w:footnoteReference w:id="2"/>
            </w:r>
          </w:p>
        </w:tc>
      </w:tr>
      <w:tr w:rsidR="00073D71" w14:paraId="3718E9C3" w14:textId="77777777" w:rsidTr="003D74D0">
        <w:trPr>
          <w:trHeight w:val="210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60265" w14:textId="1BC239F2" w:rsidR="00073D71" w:rsidRDefault="00073D71" w:rsidP="003D74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Základní technické parametry nosiče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6ACDE" w14:textId="5909DD71" w:rsidR="00073D71" w:rsidRPr="001665B2" w:rsidRDefault="003D74D0" w:rsidP="00073D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Kapacita zdvi</w:t>
            </w:r>
            <w:r w:rsidR="00E9555C"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h</w:t>
            </w:r>
            <w:r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u</w:t>
            </w:r>
            <w:r w:rsidR="00073D71"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(minimálně 1</w:t>
            </w:r>
            <w:r w:rsidR="001665B2"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3</w:t>
            </w:r>
            <w:r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 w:rsidR="00073D71"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0</w:t>
            </w:r>
            <w:r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0</w:t>
            </w:r>
            <w:r w:rsidR="00073D71"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0</w:t>
            </w:r>
            <w:r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kg)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2D6281C3" w14:textId="7CACAF15" w:rsidR="00073D71" w:rsidRDefault="00073D71" w:rsidP="00073D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… kg</w:t>
            </w:r>
          </w:p>
        </w:tc>
      </w:tr>
      <w:tr w:rsidR="00073D71" w14:paraId="353C879A" w14:textId="77777777" w:rsidTr="003D74D0">
        <w:trPr>
          <w:trHeight w:val="195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CA219" w14:textId="77777777" w:rsidR="00073D71" w:rsidRDefault="00073D7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38521" w14:textId="774FCA33" w:rsidR="00073D71" w:rsidRPr="001665B2" w:rsidRDefault="003D74D0" w:rsidP="00073D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Teleskopické prodloužení ramen</w:t>
            </w:r>
            <w:r w:rsidR="00073D71"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(minimálně</w:t>
            </w:r>
            <w:r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 1 </w:t>
            </w:r>
            <w:r w:rsidR="001665B2"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2</w:t>
            </w:r>
            <w:r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00 m</w:t>
            </w:r>
            <w:r w:rsidR="00073D71"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m</w:t>
            </w:r>
            <w:r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4C719FC" w14:textId="7CF5C4B6" w:rsidR="00073D71" w:rsidRDefault="00073D71" w:rsidP="00073D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… </w:t>
            </w:r>
            <w:r w:rsidR="003D74D0">
              <w:rPr>
                <w:rStyle w:val="normaltextrun"/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</w:t>
            </w:r>
          </w:p>
        </w:tc>
      </w:tr>
      <w:tr w:rsidR="003D74D0" w14:paraId="08B3EDEA" w14:textId="77777777" w:rsidTr="003D74D0">
        <w:trPr>
          <w:trHeight w:val="195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1E3CD" w14:textId="77777777" w:rsidR="003D74D0" w:rsidRDefault="003D74D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CF6A8" w14:textId="4082A060" w:rsidR="003D74D0" w:rsidRPr="001665B2" w:rsidRDefault="003D74D0" w:rsidP="00073D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1665B2">
              <w:rPr>
                <w:rStyle w:val="normaltextrun"/>
                <w:rFonts w:ascii="Calibri" w:hAnsi="Calibri" w:cs="Calibri"/>
                <w:sz w:val="22"/>
                <w:szCs w:val="22"/>
              </w:rPr>
              <w:t>Ovládání nosiče z levé strany vozidla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E2F53F0" w14:textId="62AA044F" w:rsidR="003D74D0" w:rsidRDefault="003D74D0" w:rsidP="00073D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3D74D0" w14:paraId="13AA50B0" w14:textId="77777777" w:rsidTr="003D74D0">
        <w:trPr>
          <w:trHeight w:val="195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19D23" w14:textId="77777777" w:rsidR="003D74D0" w:rsidRDefault="003D74D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6393B" w14:textId="0B1D66CA" w:rsidR="003D74D0" w:rsidRDefault="003D74D0" w:rsidP="00073D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Ovládání nosiče z kabiny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59AE6D77" w14:textId="6D8B7C08" w:rsidR="003D74D0" w:rsidRDefault="003D74D0" w:rsidP="00073D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3D74D0"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3D74D0" w14:paraId="3AC55006" w14:textId="77777777" w:rsidTr="003D74D0">
        <w:trPr>
          <w:trHeight w:val="210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8314D" w14:textId="77777777" w:rsidR="003D74D0" w:rsidRDefault="003D74D0" w:rsidP="003D74D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851C7" w14:textId="1CA88334" w:rsidR="003D74D0" w:rsidRDefault="003D74D0" w:rsidP="003D74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Venkovní i vnitřní ovladač vybaven „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centralstopem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7D763467" w14:textId="1B7F5664" w:rsidR="003D74D0" w:rsidRDefault="003D74D0" w:rsidP="003D74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3D74D0" w14:paraId="0970B56A" w14:textId="77777777" w:rsidTr="003D74D0">
        <w:trPr>
          <w:trHeight w:val="210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E9EA0" w14:textId="77777777" w:rsidR="003D74D0" w:rsidRDefault="003D74D0" w:rsidP="003D74D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811CD" w14:textId="33441D87" w:rsidR="003D74D0" w:rsidRDefault="003D74D0" w:rsidP="003D74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Řetězy se zkracovači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321FCFB9" w14:textId="4243F5F1" w:rsidR="003D74D0" w:rsidRDefault="003D74D0" w:rsidP="003D74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3D74D0" w14:paraId="7FCD2691" w14:textId="77777777" w:rsidTr="003D74D0">
        <w:trPr>
          <w:trHeight w:val="210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AFB7B" w14:textId="77777777" w:rsidR="003D74D0" w:rsidRDefault="003D74D0" w:rsidP="003D74D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E840A" w14:textId="27C4C651" w:rsidR="003D74D0" w:rsidRDefault="003D74D0" w:rsidP="003D74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Rychloposuv pro odklopení nezatížených ramen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C1C2BE8" w14:textId="551FEC36" w:rsidR="003D74D0" w:rsidRDefault="003D74D0" w:rsidP="003D74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3D74D0" w14:paraId="4F44820F" w14:textId="77777777" w:rsidTr="003D74D0">
        <w:trPr>
          <w:trHeight w:val="210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D7DDC" w14:textId="0673F46E" w:rsidR="003D74D0" w:rsidRDefault="003D74D0" w:rsidP="003D74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Základní technické parametry podvozku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2646C" w14:textId="539ED877" w:rsidR="003D74D0" w:rsidRDefault="003D74D0" w:rsidP="003D74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Dvounápravový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F3354AE" w14:textId="61CAE71D" w:rsidR="003D74D0" w:rsidRDefault="003D74D0" w:rsidP="003D74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3D74D0" w14:paraId="691F2336" w14:textId="77777777" w:rsidTr="003D74D0">
        <w:trPr>
          <w:trHeight w:val="225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911DE" w14:textId="77777777" w:rsidR="003D74D0" w:rsidRDefault="003D74D0" w:rsidP="003D74D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F3C47" w14:textId="286383C7" w:rsidR="003D74D0" w:rsidRDefault="003D74D0" w:rsidP="003D74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Pohon </w:t>
            </w:r>
            <w:r w:rsidR="00C90CFA">
              <w:rPr>
                <w:rStyle w:val="normaltextrun"/>
                <w:rFonts w:ascii="Calibri" w:hAnsi="Calibri" w:cs="Calibri"/>
                <w:sz w:val="22"/>
                <w:szCs w:val="22"/>
              </w:rPr>
              <w:t>zadní nápravy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9284657" w14:textId="686EBD06" w:rsidR="003D74D0" w:rsidRDefault="003D74D0" w:rsidP="003D74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3D74D0" w14:paraId="05B5326B" w14:textId="77777777" w:rsidTr="003D74D0">
        <w:trPr>
          <w:trHeight w:val="225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C86EE" w14:textId="77777777" w:rsidR="003D74D0" w:rsidRDefault="003D74D0" w:rsidP="003D74D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12496" w14:textId="22564E89" w:rsidR="003D74D0" w:rsidRDefault="003D74D0" w:rsidP="003D74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Provoz po </w:t>
            </w:r>
            <w:r w:rsidR="00024C74">
              <w:rPr>
                <w:rStyle w:val="normaltextrun"/>
                <w:rFonts w:ascii="Calibri" w:hAnsi="Calibri" w:cs="Calibri"/>
                <w:sz w:val="22"/>
                <w:szCs w:val="22"/>
              </w:rPr>
              <w:t>p</w:t>
            </w:r>
            <w:r w:rsidR="00024C74" w:rsidRPr="00024C74">
              <w:rPr>
                <w:rStyle w:val="normaltextrun"/>
                <w:rFonts w:ascii="Calibri" w:hAnsi="Calibri" w:cs="Calibri"/>
                <w:sz w:val="22"/>
                <w:szCs w:val="22"/>
              </w:rPr>
              <w:t>ozemních komunikacích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57557D4F" w14:textId="571F2E39" w:rsidR="003D74D0" w:rsidRDefault="003D74D0" w:rsidP="003D74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D27327" w14:paraId="216FCE26" w14:textId="77777777" w:rsidTr="003D74D0">
        <w:trPr>
          <w:trHeight w:val="225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E540A" w14:textId="77777777" w:rsidR="00D27327" w:rsidRDefault="00D27327" w:rsidP="00D2732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ACE42" w14:textId="1D8D9D28" w:rsidR="00D27327" w:rsidRDefault="00D27327" w:rsidP="00D273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Automatická převodovka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137B6E3" w14:textId="3FE661A7" w:rsidR="00D27327" w:rsidRDefault="00D27327" w:rsidP="00D273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78579B" w14:paraId="38D34548" w14:textId="77777777" w:rsidTr="008A7F1E">
        <w:trPr>
          <w:trHeight w:val="180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79EE4" w14:textId="52E0E304" w:rsidR="0078579B" w:rsidRDefault="0078579B" w:rsidP="007857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Záruční a dodací podmínky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75ADB" w14:textId="0A8102BE" w:rsidR="0078579B" w:rsidRDefault="0078579B" w:rsidP="00D273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Délka záruční doby (minimálně 24 měsíců)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D956F16" w14:textId="26B6FF24" w:rsidR="0078579B" w:rsidRDefault="0078579B" w:rsidP="00D273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… měsíců</w:t>
            </w:r>
          </w:p>
        </w:tc>
      </w:tr>
      <w:tr w:rsidR="00CE1965" w14:paraId="12F216C9" w14:textId="77777777" w:rsidTr="008A7F1E">
        <w:trPr>
          <w:trHeight w:val="180"/>
        </w:trPr>
        <w:tc>
          <w:tcPr>
            <w:tcW w:w="2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4D9B9" w14:textId="77777777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16E90" w14:textId="7C3AAB4E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Záruční a pozáruční servis do 48 hodin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58B7AC8" w14:textId="108016A7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CE1965" w14:paraId="54ECD76A" w14:textId="77777777" w:rsidTr="008A7F1E">
        <w:trPr>
          <w:trHeight w:val="180"/>
        </w:trPr>
        <w:tc>
          <w:tcPr>
            <w:tcW w:w="2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480F3" w14:textId="77777777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3F04E" w14:textId="3A98C2F6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Zápis do TP – stavba ve II. stupni výroby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6466C051" w14:textId="6792A185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CE1965" w14:paraId="22DBA590" w14:textId="77777777" w:rsidTr="003D74D0">
        <w:trPr>
          <w:trHeight w:val="180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DE3930" w14:textId="724CE389" w:rsidR="00CE1965" w:rsidRDefault="00CE1965" w:rsidP="00CE19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Vybavení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4CC91" w14:textId="29CFBF95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Barva základní bez příplatku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2268A055" w14:textId="3A03408A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CE1965" w14:paraId="0157DB6C" w14:textId="77777777" w:rsidTr="003D74D0">
        <w:trPr>
          <w:trHeight w:val="180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B4021" w14:textId="77777777" w:rsidR="00CE1965" w:rsidRDefault="00CE1965" w:rsidP="00CE19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82262" w14:textId="5CF29DD5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Pracovní světla (osvětlení pracovní plochy ze střechy)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19BCEC2" w14:textId="629DC959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CE1965" w14:paraId="47943AFF" w14:textId="77777777" w:rsidTr="003D74D0">
        <w:trPr>
          <w:trHeight w:val="180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963ED" w14:textId="77777777" w:rsidR="00CE1965" w:rsidRDefault="00CE1965" w:rsidP="00CE19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B3C97" w14:textId="3CFFC29C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Výstražná světla (2x maják na kabině)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0EE02265" w14:textId="208EAF60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CE1965" w14:paraId="477DB4A5" w14:textId="77777777" w:rsidTr="003D74D0">
        <w:trPr>
          <w:trHeight w:val="180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8109C" w14:textId="77777777" w:rsidR="00CE1965" w:rsidRDefault="00CE1965" w:rsidP="00CE19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1E2DF" w14:textId="2C80FFB4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Klimatizace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5B979AD" w14:textId="06CDCF19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CE1965" w14:paraId="736F44B2" w14:textId="77777777" w:rsidTr="003D74D0">
        <w:trPr>
          <w:trHeight w:val="180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7ECC4" w14:textId="77777777" w:rsidR="00CE1965" w:rsidRDefault="00CE1965" w:rsidP="00CE19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2F857" w14:textId="6FC3F68F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ABS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24DF2FB" w14:textId="4BD6B440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CE1965" w14:paraId="188DED1E" w14:textId="77777777" w:rsidTr="003D74D0">
        <w:trPr>
          <w:trHeight w:val="180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B65BD" w14:textId="77777777" w:rsidR="00CE1965" w:rsidRDefault="00CE1965" w:rsidP="00CE19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ACDEA" w14:textId="4C980B26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EBS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C6A6411" w14:textId="7FF091AF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CE1965" w14:paraId="002AD9D3" w14:textId="77777777" w:rsidTr="003D74D0">
        <w:trPr>
          <w:trHeight w:val="180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E6501" w14:textId="77777777" w:rsidR="00CE1965" w:rsidRDefault="00CE1965" w:rsidP="00CE19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58751" w14:textId="3195B1B5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Motorová brzda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432511DB" w14:textId="56CF4000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CE1965" w14:paraId="50378B24" w14:textId="77777777" w:rsidTr="003D74D0">
        <w:trPr>
          <w:trHeight w:val="180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33046" w14:textId="77777777" w:rsidR="00CE1965" w:rsidRDefault="00CE1965" w:rsidP="00CE19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F9EE2" w14:textId="3FA3A2B5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ASR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2CF27D3" w14:textId="03A5E32F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CE1965" w14:paraId="15170FA5" w14:textId="77777777" w:rsidTr="003D74D0">
        <w:trPr>
          <w:trHeight w:val="180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1B479" w14:textId="77777777" w:rsidR="00CE1965" w:rsidRDefault="00CE1965" w:rsidP="00CE19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58256" w14:textId="016DB6FF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Akustické výstražné zařízení při couvání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7F60B29" w14:textId="6911FE12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ano/ne</w:t>
            </w:r>
          </w:p>
        </w:tc>
      </w:tr>
    </w:tbl>
    <w:p w14:paraId="72263B8F" w14:textId="77777777" w:rsidR="00CE1965" w:rsidRPr="003F429C" w:rsidRDefault="00CE1965">
      <w:pPr>
        <w:rPr>
          <w:sz w:val="2"/>
          <w:szCs w:val="2"/>
        </w:rPr>
      </w:pPr>
      <w:r>
        <w:br w:type="page"/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4162"/>
        <w:gridCol w:w="2101"/>
      </w:tblGrid>
      <w:tr w:rsidR="00CE1965" w14:paraId="6E0DFE7F" w14:textId="77777777" w:rsidTr="00073D71">
        <w:trPr>
          <w:trHeight w:val="150"/>
        </w:trPr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4799B051" w14:textId="2BEE5B03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lastRenderedPageBreak/>
              <w:t>Hodnotící kritéria</w:t>
            </w:r>
          </w:p>
        </w:tc>
      </w:tr>
      <w:tr w:rsidR="00CE1965" w14:paraId="332ADE3C" w14:textId="77777777" w:rsidTr="00073D71">
        <w:trPr>
          <w:trHeight w:val="375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93DA2" w14:textId="45487896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Cena bez DPH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73EE2E1D" w14:textId="6BB37F74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6C0C91" w14:textId="602D8424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Kč</w:t>
            </w:r>
          </w:p>
        </w:tc>
      </w:tr>
      <w:tr w:rsidR="00CE1965" w14:paraId="0E5A806F" w14:textId="77777777" w:rsidTr="00073D71">
        <w:trPr>
          <w:trHeight w:val="270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C692F" w14:textId="0846FCF8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DPH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217BEB32" w14:textId="79667C17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A9CB4" w14:textId="79CE4629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Kč</w:t>
            </w:r>
          </w:p>
        </w:tc>
      </w:tr>
      <w:tr w:rsidR="00CE1965" w14:paraId="385460C5" w14:textId="77777777" w:rsidTr="00073D71">
        <w:trPr>
          <w:trHeight w:val="360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DCA09" w14:textId="0AC1F2C3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Cena včetně DPH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633C9F72" w14:textId="7116DCD6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DD300" w14:textId="1522F99A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Kč</w:t>
            </w:r>
          </w:p>
        </w:tc>
      </w:tr>
      <w:tr w:rsidR="00CE1965" w14:paraId="369FED4C" w14:textId="77777777" w:rsidTr="00073D71">
        <w:trPr>
          <w:trHeight w:val="375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14122" w14:textId="0B6A385E" w:rsidR="00CE1965" w:rsidRDefault="00CE1965" w:rsidP="00CE19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Termín dodání v měsících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68FC677A" w14:textId="2086DE9C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AA104" w14:textId="61DE198B" w:rsidR="00CE1965" w:rsidRDefault="00CE1965" w:rsidP="00CE1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měsíců</w:t>
            </w:r>
          </w:p>
        </w:tc>
      </w:tr>
    </w:tbl>
    <w:p w14:paraId="31F0FB2C" w14:textId="77777777" w:rsidR="00C9502B" w:rsidRDefault="00C9502B" w:rsidP="009C2CDA"/>
    <w:p w14:paraId="39AC1ED1" w14:textId="77777777" w:rsidR="00C9502B" w:rsidRPr="00103B5B" w:rsidRDefault="00C9502B" w:rsidP="009C2CDA"/>
    <w:p w14:paraId="72AB6C41" w14:textId="0560C3AF" w:rsidR="00D64D5E" w:rsidRPr="003E490E" w:rsidRDefault="004C6647" w:rsidP="004C6647">
      <w:pPr>
        <w:tabs>
          <w:tab w:val="left" w:pos="2835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Účastník</w:t>
      </w:r>
      <w:r w:rsidR="00D64D5E" w:rsidRPr="003E490E">
        <w:rPr>
          <w:rFonts w:asciiTheme="minorHAnsi" w:hAnsiTheme="minorHAnsi"/>
          <w:u w:val="single"/>
        </w:rPr>
        <w:t>:</w:t>
      </w:r>
      <w:r w:rsidRPr="004C6647">
        <w:rPr>
          <w:rFonts w:asciiTheme="minorHAnsi" w:hAnsiTheme="minorHAnsi"/>
        </w:rPr>
        <w:tab/>
      </w:r>
      <w:r w:rsidRPr="003E490E">
        <w:rPr>
          <w:rFonts w:asciiTheme="minorHAnsi" w:hAnsiTheme="minorHAnsi"/>
          <w:u w:val="single"/>
        </w:rPr>
        <w:t xml:space="preserve">Jméno, příjmení a funkce osoby oprávněné jednat za </w:t>
      </w:r>
      <w:r>
        <w:rPr>
          <w:rFonts w:asciiTheme="minorHAnsi" w:hAnsiTheme="minorHAnsi"/>
          <w:u w:val="single"/>
        </w:rPr>
        <w:t>účastníka</w:t>
      </w:r>
      <w:r w:rsidRPr="003E490E">
        <w:rPr>
          <w:rFonts w:asciiTheme="minorHAnsi" w:hAnsiTheme="minorHAnsi"/>
          <w:u w:val="single"/>
        </w:rPr>
        <w:t>:</w:t>
      </w:r>
    </w:p>
    <w:p w14:paraId="3564EF8D" w14:textId="138D9D3E" w:rsidR="00D64D5E" w:rsidRDefault="00D64D5E" w:rsidP="00D64D5E"/>
    <w:p w14:paraId="3AD6055A" w14:textId="77777777" w:rsidR="003E4D4E" w:rsidRPr="00103B5B" w:rsidRDefault="003E4D4E" w:rsidP="00D64D5E"/>
    <w:p w14:paraId="7ACD4DB1" w14:textId="4B84B459" w:rsidR="00450759" w:rsidRDefault="009C2CDA">
      <w:pPr>
        <w:rPr>
          <w:rFonts w:asciiTheme="minorHAnsi" w:hAnsiTheme="minorHAnsi"/>
          <w:bCs/>
        </w:rPr>
      </w:pPr>
      <w:r w:rsidRPr="003E490E">
        <w:rPr>
          <w:rFonts w:asciiTheme="minorHAnsi" w:hAnsiTheme="minorHAnsi"/>
          <w:bCs/>
        </w:rPr>
        <w:t>V ……………………dne</w:t>
      </w:r>
      <w:r w:rsidR="00103B5B">
        <w:rPr>
          <w:rFonts w:asciiTheme="minorHAnsi" w:hAnsiTheme="minorHAnsi"/>
          <w:bCs/>
        </w:rPr>
        <w:t xml:space="preserve"> </w:t>
      </w:r>
      <w:r w:rsidRPr="003E490E">
        <w:rPr>
          <w:rFonts w:asciiTheme="minorHAnsi" w:hAnsiTheme="minorHAnsi"/>
          <w:bCs/>
        </w:rPr>
        <w:t>…………………. 20</w:t>
      </w:r>
      <w:r w:rsidR="00335348">
        <w:rPr>
          <w:rFonts w:asciiTheme="minorHAnsi" w:hAnsiTheme="minorHAnsi"/>
          <w:bCs/>
        </w:rPr>
        <w:t>2</w:t>
      </w:r>
      <w:r w:rsidR="0038718F">
        <w:rPr>
          <w:rFonts w:asciiTheme="minorHAnsi" w:hAnsiTheme="minorHAnsi"/>
          <w:bCs/>
        </w:rPr>
        <w:t>2</w:t>
      </w:r>
      <w:r w:rsidRPr="003E490E">
        <w:rPr>
          <w:rFonts w:asciiTheme="minorHAnsi" w:hAnsiTheme="minorHAnsi"/>
          <w:bCs/>
        </w:rPr>
        <w:tab/>
        <w:t>Podpis:</w:t>
      </w:r>
    </w:p>
    <w:sectPr w:rsidR="00450759" w:rsidSect="00D64D5E">
      <w:headerReference w:type="default" r:id="rId11"/>
      <w:pgSz w:w="11906" w:h="16838"/>
      <w:pgMar w:top="1734" w:right="1417" w:bottom="1843" w:left="1417" w:header="454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9A43" w14:textId="77777777" w:rsidR="004544F3" w:rsidRDefault="004544F3">
      <w:r>
        <w:separator/>
      </w:r>
    </w:p>
  </w:endnote>
  <w:endnote w:type="continuationSeparator" w:id="0">
    <w:p w14:paraId="13B8D8CD" w14:textId="77777777" w:rsidR="004544F3" w:rsidRDefault="004544F3">
      <w:r>
        <w:continuationSeparator/>
      </w:r>
    </w:p>
  </w:endnote>
  <w:endnote w:type="continuationNotice" w:id="1">
    <w:p w14:paraId="06619F3D" w14:textId="77777777" w:rsidR="004544F3" w:rsidRDefault="00454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4C42" w14:textId="77777777" w:rsidR="004544F3" w:rsidRDefault="004544F3">
      <w:r>
        <w:separator/>
      </w:r>
    </w:p>
  </w:footnote>
  <w:footnote w:type="continuationSeparator" w:id="0">
    <w:p w14:paraId="719A8A3D" w14:textId="77777777" w:rsidR="004544F3" w:rsidRDefault="004544F3">
      <w:r>
        <w:continuationSeparator/>
      </w:r>
    </w:p>
  </w:footnote>
  <w:footnote w:type="continuationNotice" w:id="1">
    <w:p w14:paraId="7C150B30" w14:textId="77777777" w:rsidR="004544F3" w:rsidRDefault="004544F3"/>
  </w:footnote>
  <w:footnote w:id="2">
    <w:p w14:paraId="12C02A90" w14:textId="2350B1BA" w:rsidR="003F429C" w:rsidRDefault="003F42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429C">
        <w:rPr>
          <w:rFonts w:ascii="Calibri" w:hAnsi="Calibri"/>
          <w:b/>
          <w:sz w:val="24"/>
          <w:szCs w:val="24"/>
          <w:highlight w:val="lightGray"/>
        </w:rPr>
        <w:t>vyplní účastník</w:t>
      </w:r>
      <w:r w:rsidRPr="003F429C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3F429C">
        <w:rPr>
          <w:rFonts w:ascii="Calibri" w:hAnsi="Calibri"/>
          <w:b/>
          <w:sz w:val="24"/>
          <w:szCs w:val="24"/>
        </w:rPr>
        <w:t>–</w:t>
      </w:r>
      <w:r w:rsidRPr="003F429C">
        <w:rPr>
          <w:rFonts w:ascii="Calibri" w:hAnsi="Calibri"/>
          <w:b/>
          <w:color w:val="FF0000"/>
          <w:sz w:val="24"/>
          <w:szCs w:val="24"/>
        </w:rPr>
        <w:t xml:space="preserve"> v případě výběru z možností ano/ne nutno vyplnit vždy ano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27AA" w14:textId="05ABD007" w:rsidR="00103B5B" w:rsidRDefault="00024C74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  <w:r w:rsidRPr="00024C74">
      <w:rPr>
        <w:rFonts w:ascii="Calibri" w:hAnsi="Calibri"/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64FF00E7" wp14:editId="5153EEBB">
          <wp:simplePos x="0" y="0"/>
          <wp:positionH relativeFrom="margin">
            <wp:posOffset>5050155</wp:posOffset>
          </wp:positionH>
          <wp:positionV relativeFrom="margin">
            <wp:posOffset>-808990</wp:posOffset>
          </wp:positionV>
          <wp:extent cx="611505" cy="61150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0723C6" w14:textId="7BDDB534" w:rsidR="00103B5B" w:rsidRDefault="00C445C4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  <w:r w:rsidRPr="00C445C4">
      <w:rPr>
        <w:rFonts w:ascii="Trebuchet MS" w:hAnsi="Trebuchet MS"/>
        <w:noProof/>
        <w:sz w:val="22"/>
        <w:szCs w:val="20"/>
        <w:lang w:val="cs-CZ" w:eastAsia="cs-CZ"/>
      </w:rPr>
      <w:drawing>
        <wp:anchor distT="0" distB="0" distL="0" distR="114935" simplePos="0" relativeHeight="251659264" behindDoc="1" locked="0" layoutInCell="1" allowOverlap="1" wp14:anchorId="0633D552" wp14:editId="40EFC77E">
          <wp:simplePos x="0" y="0"/>
          <wp:positionH relativeFrom="margin">
            <wp:posOffset>-4445</wp:posOffset>
          </wp:positionH>
          <wp:positionV relativeFrom="paragraph">
            <wp:posOffset>80645</wp:posOffset>
          </wp:positionV>
          <wp:extent cx="2230120" cy="450850"/>
          <wp:effectExtent l="0" t="0" r="0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450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6FC04CBC" w14:textId="4FC9A42A" w:rsidR="00103B5B" w:rsidRDefault="00C445C4" w:rsidP="00C445C4">
    <w:pPr>
      <w:pStyle w:val="Zhlav"/>
      <w:pBdr>
        <w:bottom w:val="single" w:sz="4" w:space="0" w:color="000080"/>
      </w:pBdr>
      <w:tabs>
        <w:tab w:val="left" w:pos="675"/>
        <w:tab w:val="center" w:pos="4762"/>
        <w:tab w:val="right" w:pos="9525"/>
      </w:tabs>
      <w:rPr>
        <w:rFonts w:ascii="Arial" w:hAnsi="Arial"/>
        <w:b/>
        <w:i/>
        <w:sz w:val="16"/>
      </w:rPr>
    </w:pPr>
    <w:r>
      <w:rPr>
        <w:rFonts w:ascii="Arial" w:hAnsi="Arial"/>
        <w:b/>
        <w:i/>
        <w:sz w:val="16"/>
      </w:rPr>
      <w:tab/>
    </w:r>
  </w:p>
  <w:p w14:paraId="7BA9D6CD" w14:textId="456C8F77" w:rsidR="00103B5B" w:rsidRDefault="00103B5B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3F802C9B" w14:textId="5858EC82" w:rsidR="008E1B16" w:rsidRDefault="008E1B16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  <w:p w14:paraId="39C8D9C2" w14:textId="0E8D1C09" w:rsidR="00C469BD" w:rsidRPr="000F1B5F" w:rsidRDefault="00C469BD" w:rsidP="0032332D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center"/>
      <w:rPr>
        <w:rFonts w:ascii="Arial" w:hAnsi="Arial"/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0E6"/>
    <w:multiLevelType w:val="hybridMultilevel"/>
    <w:tmpl w:val="712E5776"/>
    <w:lvl w:ilvl="0" w:tplc="715AE204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hint="default"/>
      </w:rPr>
    </w:lvl>
    <w:lvl w:ilvl="1" w:tplc="4B72A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C242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E2161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C5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CEFA2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D1402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8B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CDA28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EE35BB8"/>
    <w:multiLevelType w:val="hybridMultilevel"/>
    <w:tmpl w:val="7630895A"/>
    <w:lvl w:ilvl="0" w:tplc="BE625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57114"/>
    <w:multiLevelType w:val="hybridMultilevel"/>
    <w:tmpl w:val="F93408B4"/>
    <w:lvl w:ilvl="0" w:tplc="51E65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BF"/>
    <w:rsid w:val="000038E5"/>
    <w:rsid w:val="000052A2"/>
    <w:rsid w:val="00007FBD"/>
    <w:rsid w:val="00014A76"/>
    <w:rsid w:val="00024C74"/>
    <w:rsid w:val="00031D4A"/>
    <w:rsid w:val="00051B0F"/>
    <w:rsid w:val="00056C22"/>
    <w:rsid w:val="0005702E"/>
    <w:rsid w:val="0006109D"/>
    <w:rsid w:val="000637CF"/>
    <w:rsid w:val="00073D71"/>
    <w:rsid w:val="000836E1"/>
    <w:rsid w:val="0009285D"/>
    <w:rsid w:val="000A5DA6"/>
    <w:rsid w:val="000B7028"/>
    <w:rsid w:val="000C257C"/>
    <w:rsid w:val="000D0049"/>
    <w:rsid w:val="000D6DDA"/>
    <w:rsid w:val="000E18BA"/>
    <w:rsid w:val="000E393C"/>
    <w:rsid w:val="000E526C"/>
    <w:rsid w:val="000F18FA"/>
    <w:rsid w:val="000F1B5F"/>
    <w:rsid w:val="00103B5B"/>
    <w:rsid w:val="00112110"/>
    <w:rsid w:val="00123419"/>
    <w:rsid w:val="00130F16"/>
    <w:rsid w:val="00144507"/>
    <w:rsid w:val="00157266"/>
    <w:rsid w:val="00157872"/>
    <w:rsid w:val="00164622"/>
    <w:rsid w:val="001665B2"/>
    <w:rsid w:val="00172AC4"/>
    <w:rsid w:val="001874E9"/>
    <w:rsid w:val="00191478"/>
    <w:rsid w:val="00191E50"/>
    <w:rsid w:val="001A02E9"/>
    <w:rsid w:val="001A3116"/>
    <w:rsid w:val="001C1203"/>
    <w:rsid w:val="001C4E2D"/>
    <w:rsid w:val="001D4C2B"/>
    <w:rsid w:val="001F2172"/>
    <w:rsid w:val="002079E9"/>
    <w:rsid w:val="00210CB6"/>
    <w:rsid w:val="0021177E"/>
    <w:rsid w:val="00223C7B"/>
    <w:rsid w:val="002340C3"/>
    <w:rsid w:val="0023765E"/>
    <w:rsid w:val="00241CCE"/>
    <w:rsid w:val="002461BA"/>
    <w:rsid w:val="00253A09"/>
    <w:rsid w:val="0026706C"/>
    <w:rsid w:val="00276910"/>
    <w:rsid w:val="00293AA5"/>
    <w:rsid w:val="00295EE9"/>
    <w:rsid w:val="002B1EC9"/>
    <w:rsid w:val="002B1F51"/>
    <w:rsid w:val="002B55FA"/>
    <w:rsid w:val="002C5495"/>
    <w:rsid w:val="002D4303"/>
    <w:rsid w:val="002D7807"/>
    <w:rsid w:val="002E2FDD"/>
    <w:rsid w:val="002F4A54"/>
    <w:rsid w:val="003023C7"/>
    <w:rsid w:val="003049C7"/>
    <w:rsid w:val="003201FA"/>
    <w:rsid w:val="0032332D"/>
    <w:rsid w:val="00330298"/>
    <w:rsid w:val="00335348"/>
    <w:rsid w:val="00341FBE"/>
    <w:rsid w:val="003453B4"/>
    <w:rsid w:val="0034673F"/>
    <w:rsid w:val="003636FC"/>
    <w:rsid w:val="0036548A"/>
    <w:rsid w:val="0038146E"/>
    <w:rsid w:val="003833FF"/>
    <w:rsid w:val="0038718F"/>
    <w:rsid w:val="00387FAA"/>
    <w:rsid w:val="00397BF6"/>
    <w:rsid w:val="003A1D8C"/>
    <w:rsid w:val="003A6872"/>
    <w:rsid w:val="003A7AB9"/>
    <w:rsid w:val="003B1113"/>
    <w:rsid w:val="003D12A5"/>
    <w:rsid w:val="003D74D0"/>
    <w:rsid w:val="003E490E"/>
    <w:rsid w:val="003E4D4E"/>
    <w:rsid w:val="003F429C"/>
    <w:rsid w:val="003F6867"/>
    <w:rsid w:val="00410499"/>
    <w:rsid w:val="00412939"/>
    <w:rsid w:val="00427E7A"/>
    <w:rsid w:val="00431EB0"/>
    <w:rsid w:val="00437C27"/>
    <w:rsid w:val="004421B4"/>
    <w:rsid w:val="00450759"/>
    <w:rsid w:val="004544F3"/>
    <w:rsid w:val="00462596"/>
    <w:rsid w:val="00490C0B"/>
    <w:rsid w:val="004932BF"/>
    <w:rsid w:val="004C6647"/>
    <w:rsid w:val="00512857"/>
    <w:rsid w:val="00512CE1"/>
    <w:rsid w:val="0052203A"/>
    <w:rsid w:val="00525406"/>
    <w:rsid w:val="00526DB2"/>
    <w:rsid w:val="005323FF"/>
    <w:rsid w:val="00541CD7"/>
    <w:rsid w:val="00542B98"/>
    <w:rsid w:val="00556689"/>
    <w:rsid w:val="00563F9E"/>
    <w:rsid w:val="00572071"/>
    <w:rsid w:val="005743D8"/>
    <w:rsid w:val="005A17EA"/>
    <w:rsid w:val="005B68CD"/>
    <w:rsid w:val="005D00F5"/>
    <w:rsid w:val="005E6DBA"/>
    <w:rsid w:val="005E7B44"/>
    <w:rsid w:val="005F21E8"/>
    <w:rsid w:val="00606DDB"/>
    <w:rsid w:val="0061516B"/>
    <w:rsid w:val="00616786"/>
    <w:rsid w:val="006201F1"/>
    <w:rsid w:val="00625A0A"/>
    <w:rsid w:val="00633428"/>
    <w:rsid w:val="00652DED"/>
    <w:rsid w:val="00653F98"/>
    <w:rsid w:val="00660007"/>
    <w:rsid w:val="00674322"/>
    <w:rsid w:val="0069760B"/>
    <w:rsid w:val="006C73EA"/>
    <w:rsid w:val="006D70BA"/>
    <w:rsid w:val="006E0E24"/>
    <w:rsid w:val="006E2620"/>
    <w:rsid w:val="006E5AA4"/>
    <w:rsid w:val="006E74B0"/>
    <w:rsid w:val="00717A9C"/>
    <w:rsid w:val="007253A6"/>
    <w:rsid w:val="00751B15"/>
    <w:rsid w:val="00767D88"/>
    <w:rsid w:val="007735A6"/>
    <w:rsid w:val="00775628"/>
    <w:rsid w:val="0078406B"/>
    <w:rsid w:val="0078579B"/>
    <w:rsid w:val="007A0D70"/>
    <w:rsid w:val="007A28D3"/>
    <w:rsid w:val="007C13F2"/>
    <w:rsid w:val="007E2903"/>
    <w:rsid w:val="007E4215"/>
    <w:rsid w:val="007E706B"/>
    <w:rsid w:val="007F2B19"/>
    <w:rsid w:val="00800969"/>
    <w:rsid w:val="00810A30"/>
    <w:rsid w:val="008121D7"/>
    <w:rsid w:val="00832E30"/>
    <w:rsid w:val="008363A3"/>
    <w:rsid w:val="00836C2C"/>
    <w:rsid w:val="008435E2"/>
    <w:rsid w:val="008501FB"/>
    <w:rsid w:val="0085024A"/>
    <w:rsid w:val="0086061B"/>
    <w:rsid w:val="00884533"/>
    <w:rsid w:val="008854D7"/>
    <w:rsid w:val="00891CC0"/>
    <w:rsid w:val="008A04B1"/>
    <w:rsid w:val="008D2DEF"/>
    <w:rsid w:val="008E1B16"/>
    <w:rsid w:val="008E514E"/>
    <w:rsid w:val="008F73CB"/>
    <w:rsid w:val="00901AA2"/>
    <w:rsid w:val="009235AF"/>
    <w:rsid w:val="00975AF4"/>
    <w:rsid w:val="009863F8"/>
    <w:rsid w:val="009B5CD2"/>
    <w:rsid w:val="009C2CDA"/>
    <w:rsid w:val="009D12EF"/>
    <w:rsid w:val="009E22BF"/>
    <w:rsid w:val="00A23531"/>
    <w:rsid w:val="00A47348"/>
    <w:rsid w:val="00A5085E"/>
    <w:rsid w:val="00A72040"/>
    <w:rsid w:val="00A747AA"/>
    <w:rsid w:val="00A84943"/>
    <w:rsid w:val="00A8730C"/>
    <w:rsid w:val="00AA59D9"/>
    <w:rsid w:val="00AB1AA3"/>
    <w:rsid w:val="00AD1F5F"/>
    <w:rsid w:val="00AE13FE"/>
    <w:rsid w:val="00AF628F"/>
    <w:rsid w:val="00B27E84"/>
    <w:rsid w:val="00B378E5"/>
    <w:rsid w:val="00B40FB6"/>
    <w:rsid w:val="00B55075"/>
    <w:rsid w:val="00B70ED5"/>
    <w:rsid w:val="00BA7EDB"/>
    <w:rsid w:val="00BB015F"/>
    <w:rsid w:val="00BB1FE9"/>
    <w:rsid w:val="00BE093C"/>
    <w:rsid w:val="00BF2DFB"/>
    <w:rsid w:val="00BF430B"/>
    <w:rsid w:val="00C026EF"/>
    <w:rsid w:val="00C10B98"/>
    <w:rsid w:val="00C36F1F"/>
    <w:rsid w:val="00C445C4"/>
    <w:rsid w:val="00C469BD"/>
    <w:rsid w:val="00C55FAF"/>
    <w:rsid w:val="00C845E9"/>
    <w:rsid w:val="00C906F9"/>
    <w:rsid w:val="00C90CFA"/>
    <w:rsid w:val="00C94CDE"/>
    <w:rsid w:val="00C9502B"/>
    <w:rsid w:val="00C959A7"/>
    <w:rsid w:val="00C97233"/>
    <w:rsid w:val="00CA6A1B"/>
    <w:rsid w:val="00CB647C"/>
    <w:rsid w:val="00CB704D"/>
    <w:rsid w:val="00CC3667"/>
    <w:rsid w:val="00CC4A0B"/>
    <w:rsid w:val="00CD39C3"/>
    <w:rsid w:val="00CE1965"/>
    <w:rsid w:val="00CF0B34"/>
    <w:rsid w:val="00D01628"/>
    <w:rsid w:val="00D27327"/>
    <w:rsid w:val="00D30A4C"/>
    <w:rsid w:val="00D33CA0"/>
    <w:rsid w:val="00D3574B"/>
    <w:rsid w:val="00D37E25"/>
    <w:rsid w:val="00D64D5E"/>
    <w:rsid w:val="00D676BF"/>
    <w:rsid w:val="00D80B26"/>
    <w:rsid w:val="00D80FC4"/>
    <w:rsid w:val="00D83048"/>
    <w:rsid w:val="00D831B8"/>
    <w:rsid w:val="00DA56B3"/>
    <w:rsid w:val="00DB4D6F"/>
    <w:rsid w:val="00DC3CB0"/>
    <w:rsid w:val="00DD0732"/>
    <w:rsid w:val="00DD0C74"/>
    <w:rsid w:val="00DE3341"/>
    <w:rsid w:val="00DE4D89"/>
    <w:rsid w:val="00E068FF"/>
    <w:rsid w:val="00E4030A"/>
    <w:rsid w:val="00E605EA"/>
    <w:rsid w:val="00E644B4"/>
    <w:rsid w:val="00E905A9"/>
    <w:rsid w:val="00E9509B"/>
    <w:rsid w:val="00E9555C"/>
    <w:rsid w:val="00EB3248"/>
    <w:rsid w:val="00EB7E14"/>
    <w:rsid w:val="00EC03E4"/>
    <w:rsid w:val="00EC468C"/>
    <w:rsid w:val="00ED3164"/>
    <w:rsid w:val="00ED3508"/>
    <w:rsid w:val="00EF407A"/>
    <w:rsid w:val="00F056FA"/>
    <w:rsid w:val="00F1095F"/>
    <w:rsid w:val="00F113A8"/>
    <w:rsid w:val="00F26AC3"/>
    <w:rsid w:val="00F33BBF"/>
    <w:rsid w:val="00F561DB"/>
    <w:rsid w:val="00F57A8A"/>
    <w:rsid w:val="00F76FBE"/>
    <w:rsid w:val="00FA265D"/>
    <w:rsid w:val="00FA379D"/>
    <w:rsid w:val="00FA5D2F"/>
    <w:rsid w:val="00FC0600"/>
    <w:rsid w:val="00FD0536"/>
    <w:rsid w:val="00FD2F6A"/>
    <w:rsid w:val="00FD4070"/>
    <w:rsid w:val="00FD780C"/>
    <w:rsid w:val="00FF6353"/>
    <w:rsid w:val="2E5C66A5"/>
    <w:rsid w:val="39D4CDA2"/>
    <w:rsid w:val="3A74EE85"/>
    <w:rsid w:val="47DE7735"/>
    <w:rsid w:val="58CE16B1"/>
    <w:rsid w:val="5A69E712"/>
    <w:rsid w:val="5C05B773"/>
    <w:rsid w:val="5DA187D4"/>
    <w:rsid w:val="767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51CAB"/>
  <w15:chartTrackingRefBased/>
  <w15:docId w15:val="{1E7F817D-4A57-479A-B5C9-716E5194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932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68CD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932BF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932BF"/>
    <w:pPr>
      <w:spacing w:after="120"/>
      <w:ind w:left="720"/>
      <w:contextualSpacing/>
      <w:jc w:val="both"/>
    </w:pPr>
  </w:style>
  <w:style w:type="paragraph" w:styleId="Zkladntextodsazen3">
    <w:name w:val="Body Text Indent 3"/>
    <w:basedOn w:val="Normln"/>
    <w:rsid w:val="007C13F2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E18BA"/>
    <w:rPr>
      <w:sz w:val="24"/>
      <w:szCs w:val="24"/>
    </w:rPr>
  </w:style>
  <w:style w:type="paragraph" w:styleId="Zpat">
    <w:name w:val="footer"/>
    <w:basedOn w:val="Normln"/>
    <w:link w:val="ZpatChar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0E18BA"/>
    <w:rPr>
      <w:sz w:val="24"/>
      <w:szCs w:val="24"/>
    </w:rPr>
  </w:style>
  <w:style w:type="paragraph" w:customStyle="1" w:styleId="Default">
    <w:name w:val="Default"/>
    <w:rsid w:val="00FC060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Siln">
    <w:name w:val="Strong"/>
    <w:qFormat/>
    <w:rsid w:val="00191478"/>
    <w:rPr>
      <w:b/>
      <w:bCs/>
    </w:rPr>
  </w:style>
  <w:style w:type="table" w:styleId="Mkatabulky">
    <w:name w:val="Table Grid"/>
    <w:basedOn w:val="Normlntabulka"/>
    <w:rsid w:val="00DE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9"/>
    <w:rsid w:val="005B68CD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rsid w:val="003453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53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453B4"/>
  </w:style>
  <w:style w:type="paragraph" w:styleId="Pedmtkomente">
    <w:name w:val="annotation subject"/>
    <w:basedOn w:val="Textkomente"/>
    <w:next w:val="Textkomente"/>
    <w:link w:val="PedmtkomenteChar"/>
    <w:rsid w:val="0034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453B4"/>
    <w:rPr>
      <w:b/>
      <w:bCs/>
    </w:rPr>
  </w:style>
  <w:style w:type="paragraph" w:styleId="Textbubliny">
    <w:name w:val="Balloon Text"/>
    <w:basedOn w:val="Normln"/>
    <w:link w:val="TextbublinyChar"/>
    <w:rsid w:val="003453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53B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073D71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073D71"/>
  </w:style>
  <w:style w:type="character" w:customStyle="1" w:styleId="eop">
    <w:name w:val="eop"/>
    <w:basedOn w:val="Standardnpsmoodstavce"/>
    <w:rsid w:val="00073D71"/>
  </w:style>
  <w:style w:type="character" w:customStyle="1" w:styleId="superscript">
    <w:name w:val="superscript"/>
    <w:basedOn w:val="Standardnpsmoodstavce"/>
    <w:rsid w:val="00073D71"/>
  </w:style>
  <w:style w:type="paragraph" w:styleId="Textpoznpodarou">
    <w:name w:val="footnote text"/>
    <w:basedOn w:val="Normln"/>
    <w:link w:val="TextpoznpodarouChar"/>
    <w:rsid w:val="003F42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F429C"/>
  </w:style>
  <w:style w:type="character" w:styleId="Znakapoznpodarou">
    <w:name w:val="footnote reference"/>
    <w:basedOn w:val="Standardnpsmoodstavce"/>
    <w:rsid w:val="003F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17" ma:contentTypeDescription="Vytvoří nový dokument" ma:contentTypeScope="" ma:versionID="046d64b59392ba9bea17a2c0824b9269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fcffd1a5756d64c242dbffa2ba57b9c5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9cd0bdf-5a91-4af3-889a-ddb77a1940c8}" ma:internalName="TaxCatchAll" ma:showField="CatchAllData" ma:web="7fb0215d-5a29-4068-b9b2-30a237f24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5397e3d-9592-4451-a5ba-649bd6718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b7fe97-6423-4cf9-ad56-9f8a47dc0d62">
      <Terms xmlns="http://schemas.microsoft.com/office/infopath/2007/PartnerControls"/>
    </lcf76f155ced4ddcb4097134ff3c332f>
    <TaxCatchAll xmlns="7fb0215d-5a29-4068-b9b2-30a237f24f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EFDB-B14B-4F47-AC1C-1E555AED8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FCB78-A9F8-4460-9287-C3A99E9A8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CDAE1-34AF-47A6-8EFF-8B69CA834A83}">
  <ds:schemaRefs>
    <ds:schemaRef ds:uri="http://schemas.microsoft.com/office/2006/metadata/properties"/>
    <ds:schemaRef ds:uri="http://schemas.microsoft.com/office/infopath/2007/PartnerControls"/>
    <ds:schemaRef ds:uri="26b7fe97-6423-4cf9-ad56-9f8a47dc0d62"/>
    <ds:schemaRef ds:uri="7fb0215d-5a29-4068-b9b2-30a237f24f13"/>
  </ds:schemaRefs>
</ds:datastoreItem>
</file>

<file path=customXml/itemProps4.xml><?xml version="1.0" encoding="utf-8"?>
<ds:datastoreItem xmlns:ds="http://schemas.openxmlformats.org/officeDocument/2006/customXml" ds:itemID="{4EF7468D-6CC4-40AC-813C-30D85FE9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JCU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lbajtos</dc:creator>
  <cp:keywords/>
  <cp:lastModifiedBy>Kudrnáč Michal</cp:lastModifiedBy>
  <cp:revision>21</cp:revision>
  <cp:lastPrinted>2012-01-27T13:41:00Z</cp:lastPrinted>
  <dcterms:created xsi:type="dcterms:W3CDTF">2022-05-09T11:51:00Z</dcterms:created>
  <dcterms:modified xsi:type="dcterms:W3CDTF">2022-11-23T09:51:00Z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  <property fmtid="{D5CDD505-2E9C-101B-9397-08002B2CF9AE}" pid="3" name="MediaServiceImageTags">
    <vt:lpwstr/>
  </property>
</Properties>
</file>