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0E1B06" w14:textId="77777777" w:rsidR="008363EE" w:rsidRPr="00313560" w:rsidRDefault="008363EE">
      <w:pPr>
        <w:jc w:val="center"/>
        <w:rPr>
          <w:rFonts w:ascii="Tahoma" w:hAnsi="Tahoma" w:cs="Tahoma"/>
          <w:sz w:val="22"/>
        </w:rPr>
      </w:pPr>
      <w:r w:rsidRPr="00313560">
        <w:rPr>
          <w:rFonts w:ascii="Tahoma" w:hAnsi="Tahoma" w:cs="Tahoma"/>
          <w:b/>
          <w:sz w:val="32"/>
        </w:rPr>
        <w:t>Výzva k předložení nabídky</w:t>
      </w:r>
    </w:p>
    <w:p w14:paraId="7C2F64AE" w14:textId="77777777" w:rsidR="008363EE" w:rsidRPr="00556CB2" w:rsidRDefault="008363EE">
      <w:pPr>
        <w:jc w:val="center"/>
        <w:rPr>
          <w:rFonts w:ascii="Tahoma" w:eastAsia="Calibri" w:hAnsi="Tahoma" w:cs="Tahoma"/>
          <w:b/>
        </w:rPr>
      </w:pPr>
      <w:r w:rsidRPr="00556CB2">
        <w:rPr>
          <w:rFonts w:ascii="Tahoma" w:hAnsi="Tahoma" w:cs="Tahoma"/>
          <w:sz w:val="20"/>
        </w:rPr>
        <w:t>veřejná zakázka n</w:t>
      </w:r>
      <w:r w:rsidR="00D9687F" w:rsidRPr="00556CB2">
        <w:rPr>
          <w:rFonts w:ascii="Tahoma" w:hAnsi="Tahoma" w:cs="Tahoma"/>
          <w:sz w:val="20"/>
        </w:rPr>
        <w:t>a služby</w:t>
      </w:r>
    </w:p>
    <w:p w14:paraId="41366D8F" w14:textId="77777777" w:rsidR="00663874" w:rsidRPr="00313560" w:rsidRDefault="00663874">
      <w:pPr>
        <w:jc w:val="both"/>
        <w:rPr>
          <w:rFonts w:ascii="Tahoma" w:hAnsi="Tahoma" w:cs="Tahoma"/>
        </w:rPr>
      </w:pPr>
    </w:p>
    <w:p w14:paraId="6015D4A6" w14:textId="5A59FE6A" w:rsidR="00663874" w:rsidRPr="00313560" w:rsidRDefault="008D1863" w:rsidP="005E521B">
      <w:pPr>
        <w:jc w:val="center"/>
        <w:rPr>
          <w:rFonts w:ascii="Tahoma" w:hAnsi="Tahoma" w:cs="Tahoma"/>
          <w:sz w:val="22"/>
        </w:rPr>
      </w:pPr>
      <w:r w:rsidRPr="00313560">
        <w:rPr>
          <w:rFonts w:ascii="Tahoma" w:hAnsi="Tahoma" w:cs="Tahoma"/>
          <w:b/>
          <w:sz w:val="32"/>
        </w:rPr>
        <w:t>„S</w:t>
      </w:r>
      <w:r w:rsidR="00271E79" w:rsidRPr="00313560">
        <w:rPr>
          <w:rFonts w:ascii="Tahoma" w:hAnsi="Tahoma" w:cs="Tahoma"/>
          <w:b/>
          <w:sz w:val="32"/>
        </w:rPr>
        <w:t>dílená jízdní kola ve Dvoře Králové nad Labem</w:t>
      </w:r>
      <w:r w:rsidR="008C7CA7">
        <w:rPr>
          <w:rFonts w:ascii="Tahoma" w:hAnsi="Tahoma" w:cs="Tahoma"/>
          <w:b/>
          <w:sz w:val="32"/>
        </w:rPr>
        <w:t xml:space="preserve"> 202</w:t>
      </w:r>
      <w:r w:rsidR="005F4A51">
        <w:rPr>
          <w:rFonts w:ascii="Tahoma" w:hAnsi="Tahoma" w:cs="Tahoma"/>
          <w:b/>
          <w:sz w:val="32"/>
        </w:rPr>
        <w:t>6</w:t>
      </w:r>
      <w:r w:rsidR="009040AC" w:rsidRPr="00313560">
        <w:rPr>
          <w:rFonts w:ascii="Tahoma" w:hAnsi="Tahoma" w:cs="Tahoma"/>
          <w:b/>
          <w:sz w:val="32"/>
        </w:rPr>
        <w:t>“</w:t>
      </w:r>
    </w:p>
    <w:p w14:paraId="408BCC01" w14:textId="77777777" w:rsidR="00663874" w:rsidRPr="00313560" w:rsidRDefault="00663874" w:rsidP="005E521B">
      <w:pPr>
        <w:jc w:val="center"/>
        <w:rPr>
          <w:rFonts w:ascii="Tahoma" w:hAnsi="Tahoma" w:cs="Tahoma"/>
        </w:rPr>
      </w:pPr>
    </w:p>
    <w:p w14:paraId="4E1E2B30" w14:textId="5C34D3C3" w:rsidR="00CD29C8" w:rsidRPr="00313560" w:rsidRDefault="00CD29C8" w:rsidP="00313560">
      <w:pPr>
        <w:jc w:val="both"/>
        <w:rPr>
          <w:rFonts w:ascii="Tahoma" w:hAnsi="Tahoma" w:cs="Tahoma"/>
          <w:sz w:val="20"/>
          <w:szCs w:val="22"/>
        </w:rPr>
      </w:pPr>
      <w:r w:rsidRPr="00313560">
        <w:rPr>
          <w:rFonts w:ascii="Tahoma" w:hAnsi="Tahoma" w:cs="Tahoma"/>
          <w:sz w:val="20"/>
          <w:szCs w:val="22"/>
        </w:rPr>
        <w:t>Zadávání zakázky malého rozsahu městem Dvůr Králové nad Labem</w:t>
      </w:r>
      <w:r w:rsidR="008D1863" w:rsidRPr="00313560">
        <w:rPr>
          <w:rFonts w:ascii="Tahoma" w:hAnsi="Tahoma" w:cs="Tahoma"/>
          <w:sz w:val="20"/>
          <w:szCs w:val="22"/>
        </w:rPr>
        <w:t xml:space="preserve"> </w:t>
      </w:r>
      <w:r w:rsidRPr="00313560">
        <w:rPr>
          <w:rFonts w:ascii="Tahoma" w:hAnsi="Tahoma" w:cs="Tahoma"/>
          <w:sz w:val="20"/>
          <w:szCs w:val="22"/>
        </w:rPr>
        <w:t xml:space="preserve">se neřídí zákonem č. 134/2016 Sb., o zadávání veřejných zakázek, ale probíhá podle vnitřního předpisu města Dvůr Králové nad Labem </w:t>
      </w:r>
      <w:r w:rsidR="0082613D">
        <w:rPr>
          <w:rFonts w:ascii="Tahoma" w:hAnsi="Tahoma" w:cs="Tahoma"/>
          <w:sz w:val="20"/>
          <w:szCs w:val="22"/>
        </w:rPr>
        <w:br/>
      </w:r>
      <w:r w:rsidRPr="00313560">
        <w:rPr>
          <w:rFonts w:ascii="Tahoma" w:hAnsi="Tahoma" w:cs="Tahoma"/>
          <w:sz w:val="20"/>
          <w:szCs w:val="22"/>
        </w:rPr>
        <w:t xml:space="preserve">č. </w:t>
      </w:r>
      <w:r w:rsidR="005F4A51">
        <w:rPr>
          <w:rFonts w:ascii="Tahoma" w:hAnsi="Tahoma" w:cs="Tahoma"/>
          <w:sz w:val="20"/>
          <w:szCs w:val="22"/>
        </w:rPr>
        <w:t>4</w:t>
      </w:r>
      <w:r w:rsidRPr="00313560">
        <w:rPr>
          <w:rFonts w:ascii="Tahoma" w:hAnsi="Tahoma" w:cs="Tahoma"/>
          <w:sz w:val="20"/>
          <w:szCs w:val="22"/>
        </w:rPr>
        <w:t>/20</w:t>
      </w:r>
      <w:r w:rsidR="00271E79" w:rsidRPr="00313560">
        <w:rPr>
          <w:rFonts w:ascii="Tahoma" w:hAnsi="Tahoma" w:cs="Tahoma"/>
          <w:sz w:val="20"/>
          <w:szCs w:val="22"/>
        </w:rPr>
        <w:t>2</w:t>
      </w:r>
      <w:r w:rsidR="005F4A51">
        <w:rPr>
          <w:rFonts w:ascii="Tahoma" w:hAnsi="Tahoma" w:cs="Tahoma"/>
          <w:sz w:val="20"/>
          <w:szCs w:val="22"/>
        </w:rPr>
        <w:t>5</w:t>
      </w:r>
      <w:r w:rsidRPr="00313560">
        <w:rPr>
          <w:rFonts w:ascii="Tahoma" w:hAnsi="Tahoma" w:cs="Tahoma"/>
          <w:sz w:val="20"/>
          <w:szCs w:val="22"/>
        </w:rPr>
        <w:t xml:space="preserve"> – </w:t>
      </w:r>
      <w:r w:rsidR="005F4A51" w:rsidRPr="00D12A2E">
        <w:rPr>
          <w:rFonts w:ascii="Tahoma" w:hAnsi="Tahoma" w:cs="Tahoma"/>
          <w:sz w:val="20"/>
        </w:rPr>
        <w:t>Pravidla pro zadávání veřejných zakázek</w:t>
      </w:r>
      <w:r w:rsidR="005F4A51">
        <w:rPr>
          <w:rFonts w:ascii="Tahoma" w:hAnsi="Tahoma" w:cs="Tahoma"/>
          <w:sz w:val="20"/>
        </w:rPr>
        <w:t xml:space="preserve"> městem Dvůr Králové nad Labem a příspěvkovými organizacemi zřízenými městem</w:t>
      </w:r>
      <w:r w:rsidRPr="00313560">
        <w:rPr>
          <w:rFonts w:ascii="Tahoma" w:hAnsi="Tahoma" w:cs="Tahoma"/>
          <w:sz w:val="20"/>
          <w:szCs w:val="22"/>
        </w:rPr>
        <w:t>.</w:t>
      </w:r>
      <w:r w:rsidR="006C254D" w:rsidRPr="00313560">
        <w:rPr>
          <w:rFonts w:ascii="Tahoma" w:hAnsi="Tahoma" w:cs="Tahoma"/>
          <w:sz w:val="20"/>
          <w:szCs w:val="22"/>
        </w:rPr>
        <w:t xml:space="preserve"> O vypsání veřejné zakázky rozhodla dne </w:t>
      </w:r>
      <w:r w:rsidR="005F4A51">
        <w:rPr>
          <w:rFonts w:ascii="Tahoma" w:hAnsi="Tahoma" w:cs="Tahoma"/>
          <w:sz w:val="20"/>
          <w:szCs w:val="22"/>
        </w:rPr>
        <w:t>29</w:t>
      </w:r>
      <w:r w:rsidR="006C254D" w:rsidRPr="00247F2B">
        <w:rPr>
          <w:rFonts w:ascii="Tahoma" w:hAnsi="Tahoma" w:cs="Tahoma"/>
          <w:sz w:val="20"/>
          <w:szCs w:val="22"/>
        </w:rPr>
        <w:t>.</w:t>
      </w:r>
      <w:r w:rsidR="00BD54A9" w:rsidRPr="00247F2B">
        <w:rPr>
          <w:rFonts w:ascii="Tahoma" w:hAnsi="Tahoma" w:cs="Tahoma"/>
          <w:sz w:val="20"/>
          <w:szCs w:val="22"/>
        </w:rPr>
        <w:t>01</w:t>
      </w:r>
      <w:r w:rsidR="006C254D" w:rsidRPr="00247F2B">
        <w:rPr>
          <w:rFonts w:ascii="Tahoma" w:hAnsi="Tahoma" w:cs="Tahoma"/>
          <w:sz w:val="20"/>
          <w:szCs w:val="22"/>
        </w:rPr>
        <w:t>.202</w:t>
      </w:r>
      <w:r w:rsidR="005F4A51">
        <w:rPr>
          <w:rFonts w:ascii="Tahoma" w:hAnsi="Tahoma" w:cs="Tahoma"/>
          <w:sz w:val="20"/>
          <w:szCs w:val="22"/>
        </w:rPr>
        <w:t>6</w:t>
      </w:r>
      <w:r w:rsidR="006C254D" w:rsidRPr="00247F2B">
        <w:rPr>
          <w:rFonts w:ascii="Tahoma" w:hAnsi="Tahoma" w:cs="Tahoma"/>
          <w:sz w:val="20"/>
          <w:szCs w:val="22"/>
        </w:rPr>
        <w:t xml:space="preserve"> </w:t>
      </w:r>
      <w:r w:rsidR="006C254D" w:rsidRPr="00A933DF">
        <w:rPr>
          <w:rFonts w:ascii="Tahoma" w:hAnsi="Tahoma" w:cs="Tahoma"/>
          <w:sz w:val="20"/>
          <w:szCs w:val="22"/>
        </w:rPr>
        <w:t>rada města usnesením č</w:t>
      </w:r>
      <w:r w:rsidR="006C254D" w:rsidRPr="00585A41">
        <w:rPr>
          <w:rFonts w:ascii="Tahoma" w:hAnsi="Tahoma" w:cs="Tahoma"/>
          <w:sz w:val="20"/>
          <w:szCs w:val="22"/>
        </w:rPr>
        <w:t xml:space="preserve">. </w:t>
      </w:r>
      <w:r w:rsidR="006C254D" w:rsidRPr="00585A41">
        <w:rPr>
          <w:rFonts w:ascii="Tahoma" w:hAnsi="Tahoma" w:cs="Tahoma"/>
          <w:b/>
          <w:sz w:val="20"/>
          <w:szCs w:val="22"/>
        </w:rPr>
        <w:t>R/</w:t>
      </w:r>
      <w:r w:rsidR="002C4D07">
        <w:rPr>
          <w:rFonts w:ascii="Tahoma" w:hAnsi="Tahoma" w:cs="Tahoma"/>
          <w:b/>
          <w:sz w:val="20"/>
          <w:szCs w:val="22"/>
        </w:rPr>
        <w:t>52</w:t>
      </w:r>
      <w:r w:rsidR="006C254D" w:rsidRPr="00585A41">
        <w:rPr>
          <w:rFonts w:ascii="Tahoma" w:hAnsi="Tahoma" w:cs="Tahoma"/>
          <w:b/>
          <w:sz w:val="20"/>
          <w:szCs w:val="22"/>
        </w:rPr>
        <w:t>/</w:t>
      </w:r>
      <w:r w:rsidR="00585A41" w:rsidRPr="00585A41">
        <w:rPr>
          <w:rFonts w:ascii="Tahoma" w:hAnsi="Tahoma" w:cs="Tahoma"/>
          <w:b/>
          <w:sz w:val="20"/>
          <w:szCs w:val="22"/>
        </w:rPr>
        <w:t>202</w:t>
      </w:r>
      <w:r w:rsidR="0052078D">
        <w:rPr>
          <w:rFonts w:ascii="Tahoma" w:hAnsi="Tahoma" w:cs="Tahoma"/>
          <w:b/>
          <w:sz w:val="20"/>
          <w:szCs w:val="22"/>
        </w:rPr>
        <w:t>6</w:t>
      </w:r>
      <w:r w:rsidR="00585A41" w:rsidRPr="00585A41">
        <w:rPr>
          <w:rFonts w:ascii="Tahoma" w:hAnsi="Tahoma" w:cs="Tahoma"/>
          <w:b/>
          <w:sz w:val="20"/>
          <w:szCs w:val="22"/>
        </w:rPr>
        <w:t>–</w:t>
      </w:r>
      <w:r w:rsidR="002C4D07">
        <w:rPr>
          <w:rFonts w:ascii="Tahoma" w:hAnsi="Tahoma" w:cs="Tahoma"/>
          <w:b/>
          <w:sz w:val="20"/>
          <w:szCs w:val="22"/>
        </w:rPr>
        <w:t>102</w:t>
      </w:r>
      <w:r w:rsidR="006C254D" w:rsidRPr="00585A41">
        <w:rPr>
          <w:rFonts w:ascii="Tahoma" w:hAnsi="Tahoma" w:cs="Tahoma"/>
          <w:b/>
          <w:sz w:val="20"/>
          <w:szCs w:val="22"/>
        </w:rPr>
        <w:t>.</w:t>
      </w:r>
      <w:r w:rsidR="006C254D" w:rsidRPr="00585A41">
        <w:rPr>
          <w:rFonts w:ascii="Tahoma" w:hAnsi="Tahoma" w:cs="Tahoma"/>
          <w:sz w:val="20"/>
          <w:szCs w:val="22"/>
        </w:rPr>
        <w:t xml:space="preserve"> </w:t>
      </w:r>
      <w:r w:rsidR="006C254D" w:rsidRPr="00A933DF">
        <w:rPr>
          <w:rFonts w:ascii="Tahoma" w:hAnsi="Tahoma" w:cs="Tahoma"/>
          <w:sz w:val="20"/>
          <w:szCs w:val="22"/>
        </w:rPr>
        <w:t>Rada města Dvůr Králové nad Labem.</w:t>
      </w:r>
    </w:p>
    <w:p w14:paraId="766BAEB2" w14:textId="77777777" w:rsidR="00DC23A4" w:rsidRPr="00313560" w:rsidRDefault="00DC23A4" w:rsidP="00DC23A4">
      <w:pPr>
        <w:spacing w:before="240" w:after="120"/>
        <w:jc w:val="center"/>
        <w:rPr>
          <w:rFonts w:ascii="Tahoma" w:hAnsi="Tahoma" w:cs="Tahoma"/>
          <w:b/>
        </w:rPr>
      </w:pPr>
      <w:r w:rsidRPr="00313560">
        <w:rPr>
          <w:rFonts w:ascii="Tahoma" w:hAnsi="Tahoma" w:cs="Tahoma"/>
          <w:b/>
        </w:rPr>
        <w:t>Zadávací podmínky</w:t>
      </w:r>
    </w:p>
    <w:p w14:paraId="1C19CFD6" w14:textId="77777777" w:rsidR="008363EE" w:rsidRDefault="005E521E">
      <w:pPr>
        <w:jc w:val="both"/>
        <w:rPr>
          <w:rFonts w:ascii="Calibri" w:hAnsi="Calibri" w:cs="Calibri"/>
          <w:b/>
        </w:rPr>
      </w:pPr>
      <w:r>
        <w:rPr>
          <w:rFonts w:eastAsia="ArialMT" w:cs="Calibri"/>
          <w:noProof/>
          <w:lang w:eastAsia="cs-CZ"/>
        </w:rPr>
        <mc:AlternateContent>
          <mc:Choice Requires="wps">
            <w:drawing>
              <wp:inline distT="0" distB="0" distL="0" distR="0" wp14:anchorId="18703466" wp14:editId="2396FA15">
                <wp:extent cx="5759450" cy="19050"/>
                <wp:effectExtent l="0" t="0" r="3175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A3824" id="Rectangle 2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" fillcolor="#a0a0a0" stroked="f" strokecolor="#3465af">
                <v:stroke joinstyle="round"/>
                <w10:anchorlock/>
              </v:rect>
            </w:pict>
          </mc:Fallback>
        </mc:AlternateContent>
      </w:r>
    </w:p>
    <w:p w14:paraId="2547113F" w14:textId="77777777" w:rsidR="00DC23A4" w:rsidRPr="00313560" w:rsidRDefault="00DC23A4">
      <w:pPr>
        <w:spacing w:after="120"/>
        <w:rPr>
          <w:rFonts w:ascii="Tahoma" w:hAnsi="Tahom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7744"/>
        <w:gridCol w:w="658"/>
      </w:tblGrid>
      <w:tr w:rsidR="00DC23A4" w:rsidRPr="00313560" w14:paraId="2974F053" w14:textId="77777777" w:rsidTr="003967DB">
        <w:trPr>
          <w:trHeight w:val="454"/>
        </w:trPr>
        <w:tc>
          <w:tcPr>
            <w:tcW w:w="5000" w:type="pct"/>
            <w:gridSpan w:val="3"/>
            <w:shd w:val="solid" w:color="auto" w:fill="auto"/>
            <w:vAlign w:val="center"/>
          </w:tcPr>
          <w:p w14:paraId="326D62D2" w14:textId="77777777" w:rsidR="00DC23A4" w:rsidRPr="00313560" w:rsidRDefault="00DC23A4" w:rsidP="003967DB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313560">
              <w:rPr>
                <w:rFonts w:ascii="Tahoma" w:hAnsi="Tahoma" w:cs="Tahoma"/>
                <w:b/>
                <w:sz w:val="22"/>
                <w:szCs w:val="22"/>
              </w:rPr>
              <w:t>Obsah</w:t>
            </w:r>
          </w:p>
        </w:tc>
      </w:tr>
      <w:tr w:rsidR="00E63C9C" w:rsidRPr="00313560" w14:paraId="2399794E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0634786C" w14:textId="77777777" w:rsidR="00DC23A4" w:rsidRPr="00313560" w:rsidRDefault="000E3E83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25FC79AA" w14:textId="77777777" w:rsidR="00DC23A4" w:rsidRPr="00313560" w:rsidRDefault="000E3E83" w:rsidP="00DC23A4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Identifikace zadavatele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D42B99" w14:textId="77777777" w:rsidR="00DC23A4" w:rsidRPr="004561B1" w:rsidRDefault="003967DB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1</w:t>
            </w:r>
          </w:p>
        </w:tc>
      </w:tr>
      <w:tr w:rsidR="00E63C9C" w:rsidRPr="00313560" w14:paraId="129A61DC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51CF6E51" w14:textId="77777777" w:rsidR="00DC23A4" w:rsidRPr="00313560" w:rsidRDefault="000E3E83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1DC7F01F" w14:textId="77777777" w:rsidR="00DC23A4" w:rsidRPr="00313560" w:rsidRDefault="00133FE6" w:rsidP="00DC23A4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Specifikace</w:t>
            </w:r>
            <w:r w:rsidR="007F5B19" w:rsidRPr="00313560">
              <w:rPr>
                <w:rFonts w:ascii="Tahoma" w:hAnsi="Tahoma" w:cs="Tahoma"/>
                <w:sz w:val="20"/>
              </w:rPr>
              <w:t xml:space="preserve"> veřejné zakázky, smluvní a platební podmínky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A538ECF" w14:textId="77777777" w:rsidR="00DC23A4" w:rsidRPr="004561B1" w:rsidRDefault="003967DB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2</w:t>
            </w:r>
          </w:p>
        </w:tc>
      </w:tr>
      <w:tr w:rsidR="007F5B19" w:rsidRPr="00313560" w14:paraId="6AED8366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47A8F369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378EEFB7" w14:textId="77777777" w:rsidR="007F5B19" w:rsidRPr="00313560" w:rsidRDefault="007F5B19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Doba a místo plnění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8F20E4" w14:textId="7E3CB46D" w:rsidR="007F5B19" w:rsidRPr="004561B1" w:rsidRDefault="000270C8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7F5B19" w:rsidRPr="00313560" w14:paraId="53DEB6A1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34D6BF37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2D727A39" w14:textId="77777777" w:rsidR="007F5B19" w:rsidRPr="00313560" w:rsidRDefault="007F5B19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Kvalifikační předpoklady uchazeče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79CFF" w14:textId="222CB3BA" w:rsidR="007F5B19" w:rsidRPr="004561B1" w:rsidRDefault="00667066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7F5B19" w:rsidRPr="00313560" w14:paraId="6E3FA584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22113015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086E5732" w14:textId="77777777" w:rsidR="007F5B19" w:rsidRPr="00313560" w:rsidRDefault="00CD56E8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Obsah nabídky a její podání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13CA2C" w14:textId="77777777" w:rsidR="007F5B19" w:rsidRPr="004561B1" w:rsidRDefault="00A40262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3</w:t>
            </w:r>
          </w:p>
        </w:tc>
      </w:tr>
      <w:tr w:rsidR="007F5B19" w:rsidRPr="00313560" w14:paraId="7C423911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1ABDA740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78C6041C" w14:textId="77777777" w:rsidR="007F5B19" w:rsidRPr="00313560" w:rsidRDefault="00A40262" w:rsidP="00A2293A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Hodnocení</w:t>
            </w:r>
            <w:r w:rsidR="007F5B19" w:rsidRPr="00313560">
              <w:rPr>
                <w:rFonts w:ascii="Tahoma" w:hAnsi="Tahoma" w:cs="Tahoma"/>
                <w:sz w:val="20"/>
              </w:rPr>
              <w:t xml:space="preserve"> nabídek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989969" w14:textId="77777777" w:rsidR="007F5B19" w:rsidRPr="004561B1" w:rsidRDefault="00A40262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4561B1">
              <w:rPr>
                <w:rFonts w:ascii="Tahoma" w:hAnsi="Tahoma" w:cs="Tahoma"/>
                <w:sz w:val="20"/>
              </w:rPr>
              <w:t>4</w:t>
            </w:r>
          </w:p>
        </w:tc>
      </w:tr>
      <w:tr w:rsidR="007F5B19" w:rsidRPr="00313560" w14:paraId="69CFC795" w14:textId="77777777" w:rsidTr="007F5B19">
        <w:trPr>
          <w:trHeight w:val="454"/>
        </w:trPr>
        <w:tc>
          <w:tcPr>
            <w:tcW w:w="363" w:type="pct"/>
            <w:shd w:val="clear" w:color="auto" w:fill="auto"/>
            <w:vAlign w:val="center"/>
          </w:tcPr>
          <w:p w14:paraId="13943EE9" w14:textId="77777777" w:rsidR="007F5B19" w:rsidRPr="00313560" w:rsidRDefault="007F5B19" w:rsidP="003967DB">
            <w:pPr>
              <w:jc w:val="center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4274" w:type="pct"/>
            <w:shd w:val="clear" w:color="auto" w:fill="auto"/>
            <w:vAlign w:val="center"/>
          </w:tcPr>
          <w:p w14:paraId="393E1C54" w14:textId="77777777" w:rsidR="007F5B19" w:rsidRPr="00313560" w:rsidRDefault="007F5B19" w:rsidP="00A40262">
            <w:pPr>
              <w:spacing w:after="60"/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Další </w:t>
            </w:r>
            <w:r w:rsidR="00A40262" w:rsidRPr="00313560">
              <w:rPr>
                <w:rFonts w:ascii="Tahoma" w:hAnsi="Tahoma" w:cs="Tahoma"/>
                <w:sz w:val="20"/>
              </w:rPr>
              <w:t>p</w:t>
            </w:r>
            <w:r w:rsidRPr="00313560">
              <w:rPr>
                <w:rFonts w:ascii="Tahoma" w:hAnsi="Tahoma" w:cs="Tahoma"/>
                <w:sz w:val="20"/>
              </w:rPr>
              <w:t xml:space="preserve">odmínky </w:t>
            </w:r>
            <w:r w:rsidR="00A40262" w:rsidRPr="00313560">
              <w:rPr>
                <w:rFonts w:ascii="Tahoma" w:hAnsi="Tahoma" w:cs="Tahoma"/>
                <w:sz w:val="20"/>
              </w:rPr>
              <w:t>a informace k veřejné zakázce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ED19863" w14:textId="62112231" w:rsidR="007F5B19" w:rsidRPr="004561B1" w:rsidRDefault="00667066" w:rsidP="003967D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6328931E" w14:textId="77777777" w:rsidR="008363EE" w:rsidRPr="00313560" w:rsidRDefault="008363EE">
      <w:pPr>
        <w:spacing w:after="120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E63C9C" w:rsidRPr="00313560" w14:paraId="00F0FB70" w14:textId="77777777" w:rsidTr="003967DB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26A0C6A2" w14:textId="77777777" w:rsidR="001A7DCD" w:rsidRPr="00313560" w:rsidRDefault="001A7DCD" w:rsidP="009F208E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313560">
              <w:rPr>
                <w:rFonts w:ascii="Tahoma" w:hAnsi="Tahoma" w:cs="Tahoma"/>
                <w:b/>
                <w:sz w:val="22"/>
              </w:rPr>
              <w:t>Identifikace zadavatele</w:t>
            </w:r>
          </w:p>
        </w:tc>
      </w:tr>
      <w:tr w:rsidR="00E63C9C" w:rsidRPr="00313560" w14:paraId="46A35469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37EAAF36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</w:t>
            </w:r>
            <w:r w:rsidR="001A7DCD" w:rsidRPr="00313560">
              <w:rPr>
                <w:rFonts w:ascii="Tahoma" w:hAnsi="Tahoma" w:cs="Tahoma"/>
                <w:sz w:val="20"/>
              </w:rPr>
              <w:t>ázev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15074F3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město Dvůr Králové nad Labem</w:t>
            </w:r>
          </w:p>
        </w:tc>
      </w:tr>
      <w:tr w:rsidR="00E63C9C" w:rsidRPr="00313560" w14:paraId="36094EDD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2EA1A96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1A7DCD" w:rsidRPr="00313560">
              <w:rPr>
                <w:rFonts w:ascii="Tahoma" w:hAnsi="Tahoma" w:cs="Tahoma"/>
                <w:sz w:val="20"/>
              </w:rPr>
              <w:t>ídlo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A0AA92F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náměstí T. G. Masaryka 38, 544 17 Dvůr Králové nad Labem</w:t>
            </w:r>
          </w:p>
        </w:tc>
      </w:tr>
      <w:tr w:rsidR="00E63C9C" w:rsidRPr="00313560" w14:paraId="221626FD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1E233626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IČ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7E11CAE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00277819</w:t>
            </w:r>
          </w:p>
        </w:tc>
      </w:tr>
      <w:tr w:rsidR="00E63C9C" w:rsidRPr="00313560" w14:paraId="6B572691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6E28157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DIČ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A88C0BE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CZ00277819</w:t>
            </w:r>
          </w:p>
        </w:tc>
      </w:tr>
      <w:tr w:rsidR="00E63C9C" w:rsidRPr="00313560" w14:paraId="1DBA5AE6" w14:textId="77777777" w:rsidTr="003967DB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96F7819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bankovní spojení</w:t>
            </w:r>
            <w:r w:rsidR="00AC6A5D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145F0E75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Československá obchodní banka, a. s., č.</w:t>
            </w:r>
            <w:r w:rsidR="00D1007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13560">
              <w:rPr>
                <w:rFonts w:ascii="Tahoma" w:hAnsi="Tahoma" w:cs="Tahoma"/>
                <w:sz w:val="20"/>
              </w:rPr>
              <w:t>ú.</w:t>
            </w:r>
            <w:proofErr w:type="spellEnd"/>
            <w:r w:rsidRPr="00313560">
              <w:rPr>
                <w:rFonts w:ascii="Tahoma" w:hAnsi="Tahoma" w:cs="Tahoma"/>
                <w:sz w:val="20"/>
              </w:rPr>
              <w:t xml:space="preserve"> 187589301/0300</w:t>
            </w:r>
          </w:p>
        </w:tc>
      </w:tr>
      <w:tr w:rsidR="00E63C9C" w:rsidRPr="00313560" w14:paraId="593735A1" w14:textId="77777777" w:rsidTr="003967DB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DEC78" w14:textId="77777777" w:rsidR="001A7DCD" w:rsidRPr="00313560" w:rsidRDefault="00AC6A5D" w:rsidP="001A7DC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</w:t>
            </w:r>
            <w:r w:rsidR="001A7DCD" w:rsidRPr="00313560">
              <w:rPr>
                <w:rFonts w:ascii="Tahoma" w:hAnsi="Tahoma" w:cs="Tahoma"/>
                <w:sz w:val="20"/>
              </w:rPr>
              <w:t>elefon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572F1" w14:textId="77777777" w:rsidR="001A7DCD" w:rsidRPr="00313560" w:rsidRDefault="001A7DCD" w:rsidP="005350BF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 xml:space="preserve">+420 </w:t>
            </w:r>
            <w:r w:rsidR="00A461D0" w:rsidRPr="00313560">
              <w:rPr>
                <w:rFonts w:ascii="Tahoma" w:hAnsi="Tahoma" w:cs="Tahoma"/>
                <w:sz w:val="20"/>
              </w:rPr>
              <w:t>499 318 27</w:t>
            </w:r>
            <w:r w:rsidR="005350BF" w:rsidRPr="00313560">
              <w:rPr>
                <w:rFonts w:ascii="Tahoma" w:hAnsi="Tahoma" w:cs="Tahoma"/>
                <w:sz w:val="20"/>
              </w:rPr>
              <w:t>7</w:t>
            </w:r>
          </w:p>
        </w:tc>
      </w:tr>
      <w:tr w:rsidR="001A7DCD" w:rsidRPr="00313560" w14:paraId="5231483E" w14:textId="77777777" w:rsidTr="003967DB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36115687" w14:textId="77777777" w:rsidR="001A7DCD" w:rsidRPr="00313560" w:rsidRDefault="001A7DCD" w:rsidP="001A7DCD">
            <w:pPr>
              <w:rPr>
                <w:rFonts w:ascii="Tahoma" w:hAnsi="Tahoma" w:cs="Tahoma"/>
                <w:sz w:val="20"/>
              </w:rPr>
            </w:pPr>
            <w:r w:rsidRPr="00313560">
              <w:rPr>
                <w:rFonts w:ascii="Tahoma" w:hAnsi="Tahoma" w:cs="Tahoma"/>
                <w:sz w:val="20"/>
              </w:rPr>
              <w:t>ve věcech zadávacího řízení je za zadavatele oprávněn jednat</w:t>
            </w:r>
          </w:p>
        </w:tc>
      </w:tr>
      <w:tr w:rsidR="001A7DCD" w:rsidRPr="00313560" w14:paraId="5E4EBDD8" w14:textId="77777777" w:rsidTr="000401D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D4C23" w14:textId="77777777" w:rsidR="00A461D0" w:rsidRPr="00313560" w:rsidRDefault="0060740D" w:rsidP="00DB7AFE">
            <w:pPr>
              <w:pStyle w:val="ZkladntextIMP1"/>
              <w:jc w:val="both"/>
              <w:rPr>
                <w:rFonts w:ascii="Tahoma" w:hAnsi="Tahoma" w:cs="Tahoma"/>
                <w:sz w:val="20"/>
                <w:szCs w:val="24"/>
                <w:lang w:eastAsia="zh-CN"/>
              </w:rPr>
            </w:pP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Ing. </w:t>
            </w:r>
            <w:r w:rsidR="005350BF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Ctirad </w:t>
            </w:r>
            <w:r w:rsidR="00527FEA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Pokorný – vedoucí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odboru rozvoje, investic a </w:t>
            </w:r>
            <w:r w:rsidR="005350BF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správy </w:t>
            </w:r>
            <w:r w:rsidR="00700368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majetku města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MěÚ</w:t>
            </w:r>
            <w:proofErr w:type="spellEnd"/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Dvůr Králové nad Labem, tel. 499 318 </w:t>
            </w:r>
            <w:r w:rsidR="00DB7AFE" w:rsidRPr="00313560">
              <w:rPr>
                <w:rFonts w:ascii="Tahoma" w:hAnsi="Tahoma" w:cs="Tahoma"/>
                <w:sz w:val="20"/>
                <w:szCs w:val="24"/>
                <w:lang w:eastAsia="zh-CN"/>
              </w:rPr>
              <w:t>298</w:t>
            </w:r>
            <w:r w:rsidRPr="00313560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, e-mail: </w:t>
            </w:r>
            <w:hyperlink r:id="rId8" w:history="1">
              <w:r w:rsidR="00271E79" w:rsidRPr="00313560">
                <w:rPr>
                  <w:rStyle w:val="Hypertextovodkaz"/>
                  <w:rFonts w:ascii="Tahoma" w:hAnsi="Tahoma" w:cs="Tahoma"/>
                  <w:sz w:val="20"/>
                  <w:szCs w:val="24"/>
                  <w:lang w:eastAsia="zh-CN"/>
                </w:rPr>
                <w:t>pokorny.ctirad@mudk.cz</w:t>
              </w:r>
            </w:hyperlink>
          </w:p>
        </w:tc>
      </w:tr>
      <w:tr w:rsidR="00A461D0" w:rsidRPr="00313560" w14:paraId="62FA70CE" w14:textId="77777777" w:rsidTr="000401D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5ED3A" w14:textId="77777777" w:rsidR="00A461D0" w:rsidRPr="00313560" w:rsidRDefault="00372576" w:rsidP="00527FEA">
            <w:pPr>
              <w:pStyle w:val="ZkladntextIMP1"/>
              <w:jc w:val="both"/>
              <w:rPr>
                <w:rFonts w:ascii="Tahoma" w:hAnsi="Tahoma" w:cs="Tahoma"/>
                <w:sz w:val="20"/>
              </w:rPr>
            </w:pPr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Ing. </w:t>
            </w:r>
            <w:r w:rsidR="00161756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Petra Vondráčková</w:t>
            </w:r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– </w:t>
            </w:r>
            <w:r w:rsidR="00117393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investiční</w:t>
            </w:r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</w:t>
            </w:r>
            <w:r w:rsidR="00313560"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technik</w:t>
            </w:r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odboru rozvoje, investic a správy majetku města </w:t>
            </w:r>
            <w:r w:rsidR="00CA35C0">
              <w:rPr>
                <w:rFonts w:ascii="Tahoma" w:hAnsi="Tahoma" w:cs="Tahoma"/>
                <w:sz w:val="20"/>
                <w:szCs w:val="24"/>
                <w:lang w:eastAsia="zh-CN"/>
              </w:rPr>
              <w:br/>
            </w:r>
            <w:proofErr w:type="spellStart"/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>MěÚ</w:t>
            </w:r>
            <w:proofErr w:type="spellEnd"/>
            <w:r w:rsidRPr="00527FEA">
              <w:rPr>
                <w:rFonts w:ascii="Tahoma" w:hAnsi="Tahoma" w:cs="Tahoma"/>
                <w:sz w:val="20"/>
                <w:szCs w:val="24"/>
                <w:lang w:eastAsia="zh-CN"/>
              </w:rPr>
              <w:t xml:space="preserve"> Dvůr Králové nad Labem, tel. 499 318 163, e-mail: </w:t>
            </w:r>
            <w:r w:rsidR="00313560" w:rsidRPr="00527FEA">
              <w:rPr>
                <w:rStyle w:val="Hypertextovodkaz"/>
                <w:rFonts w:ascii="Tahoma" w:hAnsi="Tahoma" w:cs="Tahoma"/>
                <w:sz w:val="20"/>
                <w:lang w:eastAsia="zh-CN"/>
              </w:rPr>
              <w:t>vondrackova.petra@mudk.cz</w:t>
            </w:r>
          </w:p>
        </w:tc>
      </w:tr>
    </w:tbl>
    <w:p w14:paraId="43482020" w14:textId="77777777" w:rsidR="00EC7D0A" w:rsidRPr="00EC7D0A" w:rsidRDefault="00EC7D0A">
      <w:pPr>
        <w:spacing w:after="120"/>
        <w:rPr>
          <w:rFonts w:ascii="Tahoma" w:hAnsi="Tahoma" w:cs="Tahoma"/>
          <w:sz w:val="20"/>
        </w:rPr>
      </w:pPr>
    </w:p>
    <w:p w14:paraId="50DDCCDD" w14:textId="2D1CC1EB" w:rsidR="009D39CF" w:rsidRPr="000C7F62" w:rsidRDefault="009D39CF">
      <w:pPr>
        <w:spacing w:after="120"/>
        <w:rPr>
          <w:rFonts w:ascii="Calibri" w:hAnsi="Calibri" w:cs="Calibri"/>
        </w:rPr>
      </w:pPr>
      <w:r w:rsidRPr="000C7F62">
        <w:rPr>
          <w:rFonts w:ascii="Calibri" w:hAnsi="Calibri" w:cs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E63C9C" w:rsidRPr="00524485" w14:paraId="40B49185" w14:textId="77777777" w:rsidTr="00276F02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68091D43" w14:textId="77777777" w:rsidR="003967DB" w:rsidRPr="00524485" w:rsidRDefault="009D39CF" w:rsidP="009F208E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</w:rPr>
              <w:lastRenderedPageBreak/>
              <w:br w:type="page"/>
            </w:r>
            <w:r w:rsidRPr="00524485">
              <w:rPr>
                <w:rFonts w:ascii="Tahoma" w:hAnsi="Tahoma" w:cs="Tahoma"/>
              </w:rPr>
              <w:br w:type="page"/>
            </w:r>
            <w:r w:rsidR="00133FE6" w:rsidRPr="00524485">
              <w:rPr>
                <w:rFonts w:ascii="Tahoma" w:hAnsi="Tahoma" w:cs="Tahoma"/>
                <w:b/>
                <w:sz w:val="22"/>
              </w:rPr>
              <w:t xml:space="preserve">Specifikace </w:t>
            </w:r>
            <w:r w:rsidR="003967DB" w:rsidRPr="00524485">
              <w:rPr>
                <w:rFonts w:ascii="Tahoma" w:hAnsi="Tahoma" w:cs="Tahoma"/>
                <w:b/>
                <w:sz w:val="22"/>
              </w:rPr>
              <w:t>veřejné zakázky</w:t>
            </w:r>
          </w:p>
        </w:tc>
      </w:tr>
      <w:tr w:rsidR="003967DB" w:rsidRPr="00524485" w14:paraId="737D3FD6" w14:textId="77777777" w:rsidTr="00276F02">
        <w:trPr>
          <w:trHeight w:val="454"/>
        </w:trPr>
        <w:tc>
          <w:tcPr>
            <w:tcW w:w="1966" w:type="pct"/>
            <w:shd w:val="clear" w:color="auto" w:fill="auto"/>
            <w:vAlign w:val="center"/>
          </w:tcPr>
          <w:p w14:paraId="6A3F70A8" w14:textId="77777777" w:rsidR="003967DB" w:rsidRPr="00524485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druh veřejné zakázky</w:t>
            </w:r>
            <w:r w:rsidR="00E31706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1ED1D8F7" w14:textId="77777777" w:rsidR="003967DB" w:rsidRPr="00524485" w:rsidRDefault="003967DB" w:rsidP="00C05115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 xml:space="preserve">veřejná zakázka malého rozsahu na </w:t>
            </w:r>
            <w:r w:rsidR="00C05115" w:rsidRPr="00524485">
              <w:rPr>
                <w:rFonts w:ascii="Tahoma" w:hAnsi="Tahoma" w:cs="Tahoma"/>
                <w:sz w:val="20"/>
              </w:rPr>
              <w:t>služby</w:t>
            </w:r>
          </w:p>
        </w:tc>
      </w:tr>
      <w:tr w:rsidR="003967DB" w:rsidRPr="00524485" w14:paraId="27EF56B7" w14:textId="77777777" w:rsidTr="004B07D8">
        <w:trPr>
          <w:trHeight w:val="1612"/>
        </w:trPr>
        <w:tc>
          <w:tcPr>
            <w:tcW w:w="1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730DD" w14:textId="77777777" w:rsidR="003967DB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předpokládaná hodnota</w:t>
            </w:r>
            <w:r w:rsidR="00E31706">
              <w:rPr>
                <w:rFonts w:ascii="Tahoma" w:hAnsi="Tahoma" w:cs="Tahoma"/>
                <w:sz w:val="20"/>
              </w:rPr>
              <w:t>:</w:t>
            </w:r>
          </w:p>
          <w:p w14:paraId="2706F938" w14:textId="2CBFC05E" w:rsidR="009C0F6F" w:rsidRPr="00524485" w:rsidRDefault="009C0F6F" w:rsidP="003967D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(celková hodnota </w:t>
            </w:r>
            <w:r w:rsidR="006D22B6">
              <w:rPr>
                <w:rFonts w:ascii="Tahoma" w:hAnsi="Tahoma" w:cs="Tahoma"/>
                <w:sz w:val="20"/>
              </w:rPr>
              <w:t xml:space="preserve">mechanických kol </w:t>
            </w:r>
            <w:r w:rsidR="006D22B6">
              <w:rPr>
                <w:rFonts w:ascii="Tahoma" w:hAnsi="Tahoma" w:cs="Tahoma"/>
                <w:sz w:val="20"/>
              </w:rPr>
              <w:br/>
              <w:t xml:space="preserve">a </w:t>
            </w:r>
            <w:proofErr w:type="spellStart"/>
            <w:r w:rsidR="006D22B6">
              <w:rPr>
                <w:rFonts w:ascii="Tahoma" w:hAnsi="Tahoma" w:cs="Tahoma"/>
                <w:sz w:val="20"/>
              </w:rPr>
              <w:t>elektrokol</w:t>
            </w:r>
            <w:proofErr w:type="spellEnd"/>
            <w:r w:rsidR="006D22B6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39237" w14:textId="77777777" w:rsidR="00526BCE" w:rsidRPr="00524485" w:rsidRDefault="00526BCE" w:rsidP="001241CD">
            <w:pPr>
              <w:rPr>
                <w:rFonts w:ascii="Tahoma" w:hAnsi="Tahoma" w:cs="Tahoma"/>
                <w:sz w:val="20"/>
              </w:rPr>
            </w:pPr>
          </w:p>
          <w:p w14:paraId="255D1CA7" w14:textId="4616A2D1" w:rsidR="00117393" w:rsidRPr="00FA2495" w:rsidRDefault="00372576" w:rsidP="001241CD">
            <w:pPr>
              <w:rPr>
                <w:rFonts w:ascii="Tahoma" w:hAnsi="Tahoma" w:cs="Tahoma"/>
                <w:b/>
                <w:sz w:val="20"/>
              </w:rPr>
            </w:pPr>
            <w:r w:rsidRPr="00FA2495">
              <w:rPr>
                <w:rFonts w:ascii="Tahoma" w:hAnsi="Tahoma" w:cs="Tahoma"/>
                <w:b/>
                <w:sz w:val="20"/>
              </w:rPr>
              <w:t>1.</w:t>
            </w:r>
            <w:r w:rsidR="00FA2495" w:rsidRPr="00FA2495">
              <w:rPr>
                <w:rFonts w:ascii="Tahoma" w:hAnsi="Tahoma" w:cs="Tahoma"/>
                <w:b/>
                <w:sz w:val="20"/>
              </w:rPr>
              <w:t>7</w:t>
            </w:r>
            <w:r w:rsidR="00CC200E" w:rsidRPr="00FA2495">
              <w:rPr>
                <w:rFonts w:ascii="Tahoma" w:hAnsi="Tahoma" w:cs="Tahoma"/>
                <w:b/>
                <w:sz w:val="20"/>
              </w:rPr>
              <w:t>00</w:t>
            </w:r>
            <w:r w:rsidRPr="00FA2495">
              <w:rPr>
                <w:rFonts w:ascii="Tahoma" w:hAnsi="Tahoma" w:cs="Tahoma"/>
                <w:b/>
                <w:sz w:val="20"/>
              </w:rPr>
              <w:t>.000</w:t>
            </w:r>
            <w:r w:rsidR="003967DB" w:rsidRPr="00FA2495">
              <w:rPr>
                <w:rFonts w:ascii="Tahoma" w:hAnsi="Tahoma" w:cs="Tahoma"/>
                <w:b/>
                <w:sz w:val="20"/>
              </w:rPr>
              <w:t xml:space="preserve"> Kč </w:t>
            </w:r>
            <w:r w:rsidR="00764048" w:rsidRPr="00FA2495">
              <w:rPr>
                <w:rFonts w:ascii="Tahoma" w:hAnsi="Tahoma" w:cs="Tahoma"/>
                <w:b/>
                <w:sz w:val="20"/>
              </w:rPr>
              <w:t>bez</w:t>
            </w:r>
            <w:r w:rsidR="003967DB" w:rsidRPr="00FA2495">
              <w:rPr>
                <w:rFonts w:ascii="Tahoma" w:hAnsi="Tahoma" w:cs="Tahoma"/>
                <w:b/>
                <w:sz w:val="20"/>
              </w:rPr>
              <w:t xml:space="preserve"> DPH</w:t>
            </w:r>
          </w:p>
          <w:p w14:paraId="0020EFE3" w14:textId="77777777" w:rsidR="00526BCE" w:rsidRPr="00524485" w:rsidRDefault="00526BCE" w:rsidP="001241CD">
            <w:pPr>
              <w:rPr>
                <w:rFonts w:ascii="Tahoma" w:hAnsi="Tahoma" w:cs="Tahoma"/>
                <w:sz w:val="20"/>
              </w:rPr>
            </w:pPr>
          </w:p>
          <w:p w14:paraId="0A9F9A4E" w14:textId="77777777" w:rsidR="00544684" w:rsidRPr="00524485" w:rsidRDefault="00526BCE" w:rsidP="00526BCE">
            <w:p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Zadavatel tuto hodnotu stanovuje jako nepřekročitelnou. V případě, že podaná nabídka tuto hodnotu přesáhne, bude ze soutěže vyloučena.</w:t>
            </w:r>
          </w:p>
        </w:tc>
      </w:tr>
      <w:tr w:rsidR="003967DB" w:rsidRPr="00524485" w14:paraId="26BDFF12" w14:textId="77777777" w:rsidTr="00276F02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23DE6B10" w14:textId="77777777" w:rsidR="003967DB" w:rsidRPr="00524485" w:rsidRDefault="003967DB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specifikace předmětu plnění</w:t>
            </w:r>
          </w:p>
        </w:tc>
      </w:tr>
      <w:tr w:rsidR="00473090" w:rsidRPr="00524485" w14:paraId="646799FE" w14:textId="77777777" w:rsidTr="0077779D">
        <w:trPr>
          <w:trHeight w:val="7459"/>
        </w:trPr>
        <w:tc>
          <w:tcPr>
            <w:tcW w:w="5000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1EF24D9" w14:textId="77777777" w:rsidR="00372576" w:rsidRPr="00524485" w:rsidRDefault="00372576" w:rsidP="00372576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 xml:space="preserve">Předmětem veřejné zakázky malého rozsahu je realizace projektu sdílení jízdních kol zahrnující: </w:t>
            </w:r>
          </w:p>
          <w:p w14:paraId="2E659015" w14:textId="78A39196" w:rsidR="00372576" w:rsidRPr="002A0EF7" w:rsidRDefault="00372576" w:rsidP="00DD4548">
            <w:pPr>
              <w:pStyle w:val="Odstavecseseznamem"/>
              <w:numPr>
                <w:ilvl w:val="0"/>
                <w:numId w:val="34"/>
              </w:numPr>
              <w:rPr>
                <w:rFonts w:ascii="Tahoma" w:hAnsi="Tahoma" w:cs="Tahoma"/>
                <w:sz w:val="20"/>
              </w:rPr>
            </w:pPr>
            <w:r w:rsidRPr="000B29B5">
              <w:rPr>
                <w:rFonts w:ascii="Tahoma" w:hAnsi="Tahoma" w:cs="Tahoma"/>
                <w:sz w:val="20"/>
              </w:rPr>
              <w:t xml:space="preserve">pronájem </w:t>
            </w:r>
            <w:r w:rsidR="000B29B5" w:rsidRPr="000B29B5">
              <w:rPr>
                <w:rFonts w:ascii="Tahoma" w:hAnsi="Tahoma" w:cs="Tahoma"/>
                <w:b/>
                <w:sz w:val="20"/>
              </w:rPr>
              <w:t>60</w:t>
            </w:r>
            <w:r w:rsidRPr="000B29B5">
              <w:rPr>
                <w:rFonts w:ascii="Tahoma" w:hAnsi="Tahoma" w:cs="Tahoma"/>
                <w:sz w:val="20"/>
              </w:rPr>
              <w:t xml:space="preserve"> </w:t>
            </w:r>
            <w:r w:rsidRPr="002A0EF7">
              <w:rPr>
                <w:rFonts w:ascii="Tahoma" w:hAnsi="Tahoma" w:cs="Tahoma"/>
                <w:sz w:val="20"/>
              </w:rPr>
              <w:t>jízdních kol s nízkým nástupem</w:t>
            </w:r>
            <w:r w:rsidR="0009404C">
              <w:rPr>
                <w:rFonts w:ascii="Tahoma" w:hAnsi="Tahoma" w:cs="Tahoma"/>
                <w:sz w:val="20"/>
              </w:rPr>
              <w:t>;</w:t>
            </w:r>
          </w:p>
          <w:p w14:paraId="09553F5D" w14:textId="419C8F78" w:rsidR="00372576" w:rsidRPr="002A0EF7" w:rsidRDefault="00372576" w:rsidP="00DD4548">
            <w:pPr>
              <w:pStyle w:val="Odstavecseseznamem"/>
              <w:numPr>
                <w:ilvl w:val="0"/>
                <w:numId w:val="34"/>
              </w:numPr>
              <w:rPr>
                <w:rFonts w:ascii="Tahoma" w:hAnsi="Tahoma" w:cs="Tahoma"/>
                <w:sz w:val="20"/>
              </w:rPr>
            </w:pPr>
            <w:r w:rsidRPr="002A0EF7">
              <w:rPr>
                <w:rFonts w:ascii="Tahoma" w:hAnsi="Tahoma" w:cs="Tahoma"/>
                <w:sz w:val="20"/>
              </w:rPr>
              <w:t xml:space="preserve">pronájem </w:t>
            </w:r>
            <w:r w:rsidR="000B29B5" w:rsidRPr="000B29B5">
              <w:rPr>
                <w:rFonts w:ascii="Tahoma" w:hAnsi="Tahoma" w:cs="Tahoma"/>
                <w:b/>
                <w:sz w:val="20"/>
              </w:rPr>
              <w:t>15</w:t>
            </w:r>
            <w:r w:rsidRPr="002A0EF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A0EF7">
              <w:rPr>
                <w:rFonts w:ascii="Tahoma" w:hAnsi="Tahoma" w:cs="Tahoma"/>
                <w:sz w:val="20"/>
              </w:rPr>
              <w:t>elektrokol</w:t>
            </w:r>
            <w:proofErr w:type="spellEnd"/>
            <w:r w:rsidR="0009404C">
              <w:rPr>
                <w:rFonts w:ascii="Tahoma" w:hAnsi="Tahoma" w:cs="Tahoma"/>
                <w:sz w:val="20"/>
              </w:rPr>
              <w:t>;</w:t>
            </w:r>
          </w:p>
          <w:p w14:paraId="266C7C13" w14:textId="46861D63" w:rsidR="00372576" w:rsidRPr="00EB58FC" w:rsidRDefault="00372576" w:rsidP="00DD4548">
            <w:pPr>
              <w:pStyle w:val="Odstavecseseznamem"/>
              <w:numPr>
                <w:ilvl w:val="0"/>
                <w:numId w:val="34"/>
              </w:numPr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zavedení </w:t>
            </w:r>
            <w:r w:rsidR="00D96739" w:rsidRPr="00EB58FC">
              <w:rPr>
                <w:rFonts w:ascii="Tahoma" w:hAnsi="Tahoma" w:cs="Tahoma"/>
                <w:sz w:val="20"/>
              </w:rPr>
              <w:t>2</w:t>
            </w:r>
            <w:r w:rsidR="001B4F5D" w:rsidRPr="00EB58FC">
              <w:rPr>
                <w:rFonts w:ascii="Tahoma" w:hAnsi="Tahoma" w:cs="Tahoma"/>
                <w:sz w:val="20"/>
              </w:rPr>
              <w:t>7</w:t>
            </w:r>
            <w:r w:rsidRPr="00EB58FC">
              <w:rPr>
                <w:rFonts w:ascii="Tahoma" w:hAnsi="Tahoma" w:cs="Tahoma"/>
                <w:sz w:val="20"/>
              </w:rPr>
              <w:t xml:space="preserve"> virtuálních stanic pro půjčení a vrácení sdílených kol na městské stojany</w:t>
            </w:r>
            <w:r w:rsidR="0009404C" w:rsidRPr="00EB58FC">
              <w:rPr>
                <w:rFonts w:ascii="Tahoma" w:hAnsi="Tahoma" w:cs="Tahoma"/>
                <w:sz w:val="20"/>
              </w:rPr>
              <w:t>;</w:t>
            </w:r>
          </w:p>
          <w:p w14:paraId="2AE09B9A" w14:textId="1FD7EE02" w:rsidR="00372576" w:rsidRPr="00EB58FC" w:rsidRDefault="00372576" w:rsidP="00DD4548">
            <w:pPr>
              <w:pStyle w:val="Odstavecseseznamem"/>
              <w:numPr>
                <w:ilvl w:val="0"/>
                <w:numId w:val="34"/>
              </w:numPr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zavedení a provoz mobilní aplikace sloužící k zapůjčování kol</w:t>
            </w:r>
            <w:r w:rsidR="0009404C" w:rsidRPr="00EB58FC">
              <w:rPr>
                <w:rFonts w:ascii="Tahoma" w:hAnsi="Tahoma" w:cs="Tahoma"/>
                <w:sz w:val="20"/>
              </w:rPr>
              <w:t>;</w:t>
            </w:r>
          </w:p>
          <w:p w14:paraId="67C41EAE" w14:textId="77777777" w:rsidR="00865F58" w:rsidRPr="00EB58FC" w:rsidRDefault="00865F58" w:rsidP="00F07ED9">
            <w:pPr>
              <w:pStyle w:val="Odstavecseseznamem"/>
              <w:numPr>
                <w:ilvl w:val="1"/>
                <w:numId w:val="34"/>
              </w:numPr>
              <w:ind w:left="731"/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poskytnutí reklamní plochy na košíku sdílených kol pro propagaci města Dvůr Králové </w:t>
            </w:r>
            <w:r w:rsidRPr="00EB58FC">
              <w:rPr>
                <w:rFonts w:ascii="Tahoma" w:hAnsi="Tahoma" w:cs="Tahoma"/>
                <w:sz w:val="20"/>
              </w:rPr>
              <w:br/>
              <w:t>nad Labem;</w:t>
            </w:r>
          </w:p>
          <w:p w14:paraId="69D9E4BB" w14:textId="77777777" w:rsidR="00865F58" w:rsidRPr="00EB58FC" w:rsidRDefault="00865F58" w:rsidP="00F07ED9">
            <w:pPr>
              <w:pStyle w:val="Odstavecseseznamem"/>
              <w:numPr>
                <w:ilvl w:val="1"/>
                <w:numId w:val="34"/>
              </w:numPr>
              <w:ind w:left="731"/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označení města Dvůr Králové nad Labem jako hlavního partnera projektu sdílení kol;</w:t>
            </w:r>
          </w:p>
          <w:p w14:paraId="6728CCDF" w14:textId="77777777" w:rsidR="00865F58" w:rsidRPr="00EB58FC" w:rsidRDefault="00865F58" w:rsidP="00F07ED9">
            <w:pPr>
              <w:pStyle w:val="Odstavecseseznamem"/>
              <w:numPr>
                <w:ilvl w:val="1"/>
                <w:numId w:val="34"/>
              </w:numPr>
              <w:ind w:left="731"/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pravidelný servis kol;</w:t>
            </w:r>
          </w:p>
          <w:p w14:paraId="7CF5D646" w14:textId="77777777" w:rsidR="003E68EA" w:rsidRPr="00EB58FC" w:rsidRDefault="0079511C" w:rsidP="00DD4548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revize/oprava stojanů</w:t>
            </w:r>
            <w:r w:rsidR="00220690" w:rsidRPr="00EB58FC">
              <w:rPr>
                <w:rFonts w:ascii="Tahoma" w:hAnsi="Tahoma" w:cs="Tahoma"/>
                <w:sz w:val="20"/>
              </w:rPr>
              <w:t xml:space="preserve"> </w:t>
            </w:r>
            <w:r w:rsidR="00220690" w:rsidRPr="00EB58FC">
              <w:rPr>
                <w:rFonts w:ascii="Tahoma" w:hAnsi="Tahoma" w:cs="Tahoma"/>
                <w:sz w:val="20"/>
                <w:szCs w:val="20"/>
              </w:rPr>
              <w:t>na stávajících 2</w:t>
            </w:r>
            <w:r w:rsidR="007E01CE" w:rsidRPr="00EB58FC">
              <w:rPr>
                <w:rFonts w:ascii="Tahoma" w:hAnsi="Tahoma" w:cs="Tahoma"/>
                <w:sz w:val="20"/>
                <w:szCs w:val="20"/>
              </w:rPr>
              <w:t>5</w:t>
            </w:r>
            <w:r w:rsidR="00220690" w:rsidRPr="00EB58FC">
              <w:rPr>
                <w:rFonts w:ascii="Tahoma" w:hAnsi="Tahoma" w:cs="Tahoma"/>
                <w:sz w:val="20"/>
                <w:szCs w:val="20"/>
              </w:rPr>
              <w:t xml:space="preserve"> stanovištích</w:t>
            </w:r>
            <w:r w:rsidRPr="00EB58FC">
              <w:rPr>
                <w:rFonts w:ascii="Tahoma" w:hAnsi="Tahoma" w:cs="Tahoma"/>
                <w:sz w:val="20"/>
              </w:rPr>
              <w:t xml:space="preserve">, včetně aktualizace nových polepů </w:t>
            </w:r>
            <w:r w:rsidR="00220690" w:rsidRPr="00EB58FC">
              <w:rPr>
                <w:rFonts w:ascii="Tahoma" w:hAnsi="Tahoma" w:cs="Tahoma"/>
                <w:sz w:val="20"/>
              </w:rPr>
              <w:br/>
            </w:r>
            <w:r w:rsidRPr="00EB58FC">
              <w:rPr>
                <w:rFonts w:ascii="Tahoma" w:hAnsi="Tahoma" w:cs="Tahoma"/>
                <w:sz w:val="20"/>
              </w:rPr>
              <w:t>ve spojitosti s dotačními podmínkami</w:t>
            </w:r>
            <w:r w:rsidR="003E68EA" w:rsidRPr="00EB58FC">
              <w:rPr>
                <w:rFonts w:ascii="Tahoma" w:hAnsi="Tahoma" w:cs="Tahoma"/>
                <w:sz w:val="20"/>
              </w:rPr>
              <w:t>;</w:t>
            </w:r>
          </w:p>
          <w:p w14:paraId="322CC223" w14:textId="021E255D" w:rsidR="0079511C" w:rsidRPr="00EB58FC" w:rsidRDefault="001622BB" w:rsidP="003E68EA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vybudování dalších 2 </w:t>
            </w:r>
            <w:r w:rsidR="005057EE" w:rsidRPr="00EB58FC">
              <w:rPr>
                <w:rFonts w:ascii="Tahoma" w:hAnsi="Tahoma" w:cs="Tahoma"/>
                <w:sz w:val="20"/>
              </w:rPr>
              <w:t xml:space="preserve">nových </w:t>
            </w:r>
            <w:r w:rsidRPr="00EB58FC">
              <w:rPr>
                <w:rFonts w:ascii="Tahoma" w:hAnsi="Tahoma" w:cs="Tahoma"/>
                <w:sz w:val="20"/>
              </w:rPr>
              <w:t>stanovišť s polepy ve spojitosti s dotačními podmínkami</w:t>
            </w:r>
            <w:r w:rsidR="003E68EA" w:rsidRPr="00EB58FC">
              <w:rPr>
                <w:rFonts w:ascii="Tahoma" w:hAnsi="Tahoma" w:cs="Tahoma"/>
                <w:sz w:val="20"/>
              </w:rPr>
              <w:t xml:space="preserve">, ohledně určení místa stanovišť rozhodne </w:t>
            </w:r>
            <w:r w:rsidR="007E197F" w:rsidRPr="00EB58FC">
              <w:rPr>
                <w:rFonts w:ascii="Tahoma" w:hAnsi="Tahoma" w:cs="Tahoma"/>
                <w:sz w:val="20"/>
              </w:rPr>
              <w:t>zadavatel</w:t>
            </w:r>
            <w:r w:rsidR="0079511C" w:rsidRPr="00EB58FC">
              <w:rPr>
                <w:rFonts w:ascii="Tahoma" w:hAnsi="Tahoma" w:cs="Tahoma"/>
                <w:sz w:val="20"/>
              </w:rPr>
              <w:t>;</w:t>
            </w:r>
          </w:p>
          <w:p w14:paraId="05BE2D5A" w14:textId="77777777" w:rsidR="007A459B" w:rsidRPr="00EB58FC" w:rsidRDefault="007A459B" w:rsidP="00372576">
            <w:pPr>
              <w:rPr>
                <w:rFonts w:ascii="Tahoma" w:hAnsi="Tahoma" w:cs="Tahoma"/>
                <w:sz w:val="20"/>
              </w:rPr>
            </w:pPr>
          </w:p>
          <w:p w14:paraId="6BDE9755" w14:textId="2A904E7A" w:rsidR="0078435F" w:rsidRPr="00EB58FC" w:rsidRDefault="0078435F" w:rsidP="00372576">
            <w:pPr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Zavedení cenových tarifů výpůjček jízdních kol</w:t>
            </w:r>
            <w:r w:rsidR="00357720" w:rsidRPr="00EB58FC">
              <w:rPr>
                <w:rFonts w:ascii="Tahoma" w:hAnsi="Tahoma" w:cs="Tahoma"/>
                <w:sz w:val="20"/>
              </w:rPr>
              <w:t xml:space="preserve"> na každou výpůjčku na území města Dvůr Králové </w:t>
            </w:r>
            <w:r w:rsidR="00357720" w:rsidRPr="00EB58FC">
              <w:rPr>
                <w:rFonts w:ascii="Tahoma" w:hAnsi="Tahoma" w:cs="Tahoma"/>
                <w:sz w:val="20"/>
              </w:rPr>
              <w:br/>
              <w:t>nad Labem</w:t>
            </w:r>
            <w:r w:rsidRPr="00EB58FC">
              <w:rPr>
                <w:rFonts w:ascii="Tahoma" w:hAnsi="Tahoma" w:cs="Tahoma"/>
                <w:sz w:val="20"/>
              </w:rPr>
              <w:t>, a to</w:t>
            </w:r>
            <w:r w:rsidR="00D96739" w:rsidRPr="00EB58FC">
              <w:rPr>
                <w:rFonts w:ascii="Tahoma" w:hAnsi="Tahoma" w:cs="Tahoma"/>
                <w:sz w:val="20"/>
              </w:rPr>
              <w:t>:</w:t>
            </w:r>
          </w:p>
          <w:p w14:paraId="47473B7D" w14:textId="7340E03C" w:rsidR="00DD4548" w:rsidRPr="00EB58FC" w:rsidRDefault="00DD4548" w:rsidP="00DD4548">
            <w:pPr>
              <w:pStyle w:val="Odstavecseseznamem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mechanická jízdní kola:</w:t>
            </w:r>
          </w:p>
          <w:p w14:paraId="7FF4CD54" w14:textId="26395723" w:rsidR="00843C8E" w:rsidRPr="00EB58FC" w:rsidRDefault="00843C8E" w:rsidP="00DD4548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jízdní tarif </w:t>
            </w:r>
            <w:r w:rsidR="00C96D60" w:rsidRPr="00EB58FC">
              <w:rPr>
                <w:rFonts w:ascii="Tahoma" w:hAnsi="Tahoma" w:cs="Tahoma"/>
                <w:sz w:val="20"/>
              </w:rPr>
              <w:t xml:space="preserve">výpůjčky </w:t>
            </w:r>
            <w:r w:rsidRPr="00EB58FC">
              <w:rPr>
                <w:rFonts w:ascii="Tahoma" w:hAnsi="Tahoma" w:cs="Tahoma"/>
                <w:sz w:val="20"/>
              </w:rPr>
              <w:t>za prvních 15 minut – zdarma;</w:t>
            </w:r>
          </w:p>
          <w:p w14:paraId="66420AB6" w14:textId="17C198C6" w:rsidR="00843C8E" w:rsidRPr="00EB58FC" w:rsidRDefault="00843C8E" w:rsidP="00DD4548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jízdní tarif 16.-60. minuta – 25 Kč;</w:t>
            </w:r>
          </w:p>
          <w:p w14:paraId="015EC7D6" w14:textId="26B01E28" w:rsidR="00843C8E" w:rsidRPr="00EB58FC" w:rsidRDefault="00843C8E" w:rsidP="00DD4548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každých dalších 30 minut – 25 Kč;</w:t>
            </w:r>
          </w:p>
          <w:p w14:paraId="34D84E83" w14:textId="33B0469E" w:rsidR="00843C8E" w:rsidRPr="00EB58FC" w:rsidRDefault="00843C8E" w:rsidP="00DD4548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>jízdní tarif celodenní výpůjčky, tj. za 24 hodin – 300 Kč;</w:t>
            </w:r>
          </w:p>
          <w:p w14:paraId="22E6C660" w14:textId="668EC31C" w:rsidR="00DD4548" w:rsidRPr="00EB58FC" w:rsidRDefault="00DD4548" w:rsidP="00DD4548">
            <w:pPr>
              <w:pStyle w:val="Odstavecseseznamem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proofErr w:type="spellStart"/>
            <w:r w:rsidRPr="00EB58FC">
              <w:rPr>
                <w:rFonts w:ascii="Tahoma" w:hAnsi="Tahoma" w:cs="Tahoma"/>
                <w:sz w:val="20"/>
              </w:rPr>
              <w:t>elektrokola</w:t>
            </w:r>
            <w:proofErr w:type="spellEnd"/>
            <w:r w:rsidRPr="00EB58FC">
              <w:rPr>
                <w:rFonts w:ascii="Tahoma" w:hAnsi="Tahoma" w:cs="Tahoma"/>
                <w:sz w:val="20"/>
              </w:rPr>
              <w:t>:</w:t>
            </w:r>
          </w:p>
          <w:p w14:paraId="0152AD90" w14:textId="2B69F655" w:rsidR="00843C8E" w:rsidRPr="00EB58FC" w:rsidRDefault="00843C8E" w:rsidP="00DD4548">
            <w:pPr>
              <w:pStyle w:val="Odstavecseseznamem"/>
              <w:numPr>
                <w:ilvl w:val="1"/>
                <w:numId w:val="34"/>
              </w:numPr>
              <w:ind w:left="731"/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jízdní tarif za výpůjčku </w:t>
            </w:r>
            <w:proofErr w:type="spellStart"/>
            <w:r w:rsidRPr="00EB58FC">
              <w:rPr>
                <w:rFonts w:ascii="Tahoma" w:hAnsi="Tahoma" w:cs="Tahoma"/>
                <w:sz w:val="20"/>
              </w:rPr>
              <w:t>elektrokola</w:t>
            </w:r>
            <w:proofErr w:type="spellEnd"/>
            <w:r w:rsidRPr="00EB58FC">
              <w:rPr>
                <w:rFonts w:ascii="Tahoma" w:hAnsi="Tahoma" w:cs="Tahoma"/>
                <w:sz w:val="20"/>
              </w:rPr>
              <w:t xml:space="preserve"> </w:t>
            </w:r>
            <w:r w:rsidR="00403186" w:rsidRPr="00EB58FC">
              <w:rPr>
                <w:rFonts w:ascii="Tahoma" w:hAnsi="Tahoma" w:cs="Tahoma"/>
                <w:sz w:val="20"/>
              </w:rPr>
              <w:t>za</w:t>
            </w:r>
            <w:r w:rsidRPr="00EB58FC">
              <w:rPr>
                <w:rFonts w:ascii="Tahoma" w:hAnsi="Tahoma" w:cs="Tahoma"/>
                <w:sz w:val="20"/>
              </w:rPr>
              <w:t xml:space="preserve"> </w:t>
            </w:r>
            <w:r w:rsidR="005057EE" w:rsidRPr="00EB58FC">
              <w:rPr>
                <w:rFonts w:ascii="Tahoma" w:hAnsi="Tahoma" w:cs="Tahoma"/>
                <w:sz w:val="20"/>
              </w:rPr>
              <w:t xml:space="preserve">prvních </w:t>
            </w:r>
            <w:r w:rsidRPr="00EB58FC">
              <w:rPr>
                <w:rFonts w:ascii="Tahoma" w:hAnsi="Tahoma" w:cs="Tahoma"/>
                <w:sz w:val="20"/>
              </w:rPr>
              <w:t xml:space="preserve">15 minut – </w:t>
            </w:r>
            <w:r w:rsidR="005057EE" w:rsidRPr="00EB58FC">
              <w:rPr>
                <w:rFonts w:ascii="Tahoma" w:hAnsi="Tahoma" w:cs="Tahoma"/>
                <w:sz w:val="20"/>
              </w:rPr>
              <w:t>1 Kč/minutu</w:t>
            </w:r>
            <w:r w:rsidRPr="00EB58FC">
              <w:rPr>
                <w:rFonts w:ascii="Tahoma" w:hAnsi="Tahoma" w:cs="Tahoma"/>
                <w:sz w:val="20"/>
              </w:rPr>
              <w:t>;</w:t>
            </w:r>
          </w:p>
          <w:p w14:paraId="5AED5414" w14:textId="77777777" w:rsidR="00E41586" w:rsidRPr="00EB58FC" w:rsidRDefault="00843C8E" w:rsidP="00DD4548">
            <w:pPr>
              <w:pStyle w:val="Odstavecseseznamem"/>
              <w:numPr>
                <w:ilvl w:val="1"/>
                <w:numId w:val="34"/>
              </w:numPr>
              <w:ind w:left="731"/>
              <w:jc w:val="both"/>
              <w:rPr>
                <w:rFonts w:ascii="Tahoma" w:hAnsi="Tahoma" w:cs="Tahoma"/>
                <w:sz w:val="20"/>
              </w:rPr>
            </w:pPr>
            <w:r w:rsidRPr="00EB58FC">
              <w:rPr>
                <w:rFonts w:ascii="Tahoma" w:hAnsi="Tahoma" w:cs="Tahoma"/>
                <w:sz w:val="20"/>
              </w:rPr>
              <w:t xml:space="preserve">jízdní tarif za každou další minutu </w:t>
            </w:r>
            <w:proofErr w:type="spellStart"/>
            <w:r w:rsidRPr="00EB58FC">
              <w:rPr>
                <w:rFonts w:ascii="Tahoma" w:hAnsi="Tahoma" w:cs="Tahoma"/>
                <w:sz w:val="20"/>
              </w:rPr>
              <w:t>elektrokola</w:t>
            </w:r>
            <w:proofErr w:type="spellEnd"/>
            <w:r w:rsidRPr="00EB58FC">
              <w:rPr>
                <w:rFonts w:ascii="Tahoma" w:hAnsi="Tahoma" w:cs="Tahoma"/>
                <w:sz w:val="20"/>
              </w:rPr>
              <w:t xml:space="preserve"> – 2 Kč/minutu</w:t>
            </w:r>
            <w:r w:rsidR="00E41586" w:rsidRPr="00EB58FC">
              <w:rPr>
                <w:rFonts w:ascii="Tahoma" w:hAnsi="Tahoma" w:cs="Tahoma"/>
                <w:sz w:val="20"/>
              </w:rPr>
              <w:t>;</w:t>
            </w:r>
          </w:p>
          <w:p w14:paraId="39AA1704" w14:textId="77777777" w:rsidR="00E41586" w:rsidRPr="00524485" w:rsidRDefault="00E41586" w:rsidP="00E41586">
            <w:pPr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  <w:p w14:paraId="195DB5E3" w14:textId="40B047F1" w:rsidR="00372576" w:rsidRPr="00524485" w:rsidRDefault="0078435F" w:rsidP="007A459B">
            <w:p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 xml:space="preserve">Dále </w:t>
            </w:r>
            <w:r w:rsidR="007A459B" w:rsidRPr="00524485">
              <w:rPr>
                <w:rFonts w:ascii="Tahoma" w:hAnsi="Tahoma" w:cs="Tahoma"/>
                <w:sz w:val="20"/>
              </w:rPr>
              <w:t xml:space="preserve">je předmětem plnění </w:t>
            </w:r>
            <w:r w:rsidR="00372576" w:rsidRPr="00524485">
              <w:rPr>
                <w:rFonts w:ascii="Tahoma" w:hAnsi="Tahoma" w:cs="Tahoma"/>
                <w:sz w:val="20"/>
              </w:rPr>
              <w:t>pravidelný servis kol</w:t>
            </w:r>
            <w:r w:rsidRPr="00524485">
              <w:rPr>
                <w:rFonts w:ascii="Tahoma" w:hAnsi="Tahoma" w:cs="Tahoma"/>
                <w:sz w:val="20"/>
              </w:rPr>
              <w:t xml:space="preserve">. Zadavatel upozorňuje, že na území města nejsou instalovány dobíjecí </w:t>
            </w:r>
            <w:proofErr w:type="spellStart"/>
            <w:r w:rsidRPr="00524485">
              <w:rPr>
                <w:rFonts w:ascii="Tahoma" w:hAnsi="Tahoma" w:cs="Tahoma"/>
                <w:sz w:val="20"/>
              </w:rPr>
              <w:t>elektrostanice</w:t>
            </w:r>
            <w:proofErr w:type="spellEnd"/>
            <w:r w:rsidRPr="00524485">
              <w:rPr>
                <w:rFonts w:ascii="Tahoma" w:hAnsi="Tahoma" w:cs="Tahoma"/>
                <w:sz w:val="20"/>
              </w:rPr>
              <w:t xml:space="preserve">. Vybraný </w:t>
            </w:r>
            <w:r w:rsidR="007A459B" w:rsidRPr="00524485">
              <w:rPr>
                <w:rFonts w:ascii="Tahoma" w:hAnsi="Tahoma" w:cs="Tahoma"/>
                <w:sz w:val="20"/>
              </w:rPr>
              <w:t>uchazeč</w:t>
            </w:r>
            <w:r w:rsidRPr="00524485">
              <w:rPr>
                <w:rFonts w:ascii="Tahoma" w:hAnsi="Tahoma" w:cs="Tahoma"/>
                <w:sz w:val="20"/>
              </w:rPr>
              <w:t xml:space="preserve"> musí tuto skutečnost akceptovat a zajistit, </w:t>
            </w:r>
            <w:r w:rsidR="00844282">
              <w:rPr>
                <w:rFonts w:ascii="Tahoma" w:hAnsi="Tahoma" w:cs="Tahoma"/>
                <w:sz w:val="20"/>
              </w:rPr>
              <w:br/>
            </w:r>
            <w:r w:rsidRPr="00524485">
              <w:rPr>
                <w:rFonts w:ascii="Tahoma" w:hAnsi="Tahoma" w:cs="Tahoma"/>
                <w:sz w:val="20"/>
              </w:rPr>
              <w:t xml:space="preserve">aby </w:t>
            </w:r>
            <w:proofErr w:type="spellStart"/>
            <w:r w:rsidRPr="00524485">
              <w:rPr>
                <w:rFonts w:ascii="Tahoma" w:hAnsi="Tahoma" w:cs="Tahoma"/>
                <w:sz w:val="20"/>
              </w:rPr>
              <w:t>elektrokola</w:t>
            </w:r>
            <w:proofErr w:type="spellEnd"/>
            <w:r w:rsidRPr="00524485">
              <w:rPr>
                <w:rFonts w:ascii="Tahoma" w:hAnsi="Tahoma" w:cs="Tahoma"/>
                <w:sz w:val="20"/>
              </w:rPr>
              <w:t xml:space="preserve"> byla po celou dobu </w:t>
            </w:r>
            <w:r w:rsidR="008F1D84" w:rsidRPr="00524485">
              <w:rPr>
                <w:rFonts w:ascii="Tahoma" w:hAnsi="Tahoma" w:cs="Tahoma"/>
                <w:sz w:val="20"/>
              </w:rPr>
              <w:t>provozuschopná</w:t>
            </w:r>
            <w:r w:rsidRPr="00524485">
              <w:rPr>
                <w:rFonts w:ascii="Tahoma" w:hAnsi="Tahoma" w:cs="Tahoma"/>
                <w:sz w:val="20"/>
              </w:rPr>
              <w:t>.</w:t>
            </w:r>
            <w:r w:rsidR="00380D6A">
              <w:rPr>
                <w:rFonts w:ascii="Tahoma" w:hAnsi="Tahoma" w:cs="Tahoma"/>
                <w:sz w:val="20"/>
              </w:rPr>
              <w:t xml:space="preserve"> Město preferuje dodání mechanických jízdních kol s 5 a více stupňovou přehazovačkou.</w:t>
            </w:r>
          </w:p>
          <w:p w14:paraId="3B178FCB" w14:textId="77777777" w:rsidR="0034450A" w:rsidRPr="00524485" w:rsidRDefault="0034450A" w:rsidP="007A459B">
            <w:pPr>
              <w:jc w:val="both"/>
              <w:rPr>
                <w:rFonts w:ascii="Tahoma" w:hAnsi="Tahoma" w:cs="Tahoma"/>
                <w:sz w:val="20"/>
              </w:rPr>
            </w:pPr>
          </w:p>
          <w:p w14:paraId="11F43FC8" w14:textId="20382B01" w:rsidR="0034450A" w:rsidRPr="006167AE" w:rsidRDefault="0034450A" w:rsidP="007A459B">
            <w:pPr>
              <w:jc w:val="both"/>
              <w:rPr>
                <w:rFonts w:ascii="Tahoma" w:hAnsi="Tahoma" w:cs="Tahoma"/>
                <w:sz w:val="20"/>
              </w:rPr>
            </w:pPr>
            <w:r w:rsidRPr="006167AE">
              <w:rPr>
                <w:rFonts w:ascii="Tahoma" w:hAnsi="Tahoma" w:cs="Tahoma"/>
                <w:sz w:val="20"/>
              </w:rPr>
              <w:t>Město Dvůr Kr</w:t>
            </w:r>
            <w:r w:rsidR="000567ED" w:rsidRPr="006167AE">
              <w:rPr>
                <w:rFonts w:ascii="Tahoma" w:hAnsi="Tahoma" w:cs="Tahoma"/>
                <w:sz w:val="20"/>
              </w:rPr>
              <w:t>álové nad Labem</w:t>
            </w:r>
            <w:r w:rsidRPr="006167AE">
              <w:rPr>
                <w:rFonts w:ascii="Tahoma" w:hAnsi="Tahoma" w:cs="Tahoma"/>
                <w:sz w:val="20"/>
              </w:rPr>
              <w:t xml:space="preserve"> podalo žádost o dota</w:t>
            </w:r>
            <w:r w:rsidR="00CF3B56">
              <w:rPr>
                <w:rFonts w:ascii="Tahoma" w:hAnsi="Tahoma" w:cs="Tahoma"/>
                <w:sz w:val="20"/>
              </w:rPr>
              <w:t>ční program:</w:t>
            </w:r>
            <w:r w:rsidRPr="006167AE">
              <w:rPr>
                <w:rFonts w:ascii="Tahoma" w:hAnsi="Tahoma" w:cs="Tahoma"/>
                <w:sz w:val="20"/>
              </w:rPr>
              <w:t xml:space="preserve"> </w:t>
            </w:r>
            <w:r w:rsidR="006167AE" w:rsidRPr="006167AE">
              <w:rPr>
                <w:rFonts w:ascii="Tahoma" w:hAnsi="Tahoma" w:cs="Tahoma"/>
                <w:sz w:val="20"/>
              </w:rPr>
              <w:t xml:space="preserve">Podpora městské mobility </w:t>
            </w:r>
            <w:r w:rsidR="00CF3B56">
              <w:rPr>
                <w:rFonts w:ascii="Tahoma" w:hAnsi="Tahoma" w:cs="Tahoma"/>
                <w:sz w:val="20"/>
              </w:rPr>
              <w:br/>
            </w:r>
            <w:r w:rsidR="006167AE" w:rsidRPr="006167AE">
              <w:rPr>
                <w:rFonts w:ascii="Tahoma" w:hAnsi="Tahoma" w:cs="Tahoma"/>
                <w:sz w:val="20"/>
              </w:rPr>
              <w:t>v Královéhradeckém kraji formou služby sdílených kol</w:t>
            </w:r>
            <w:r w:rsidR="006167AE">
              <w:rPr>
                <w:rFonts w:ascii="Tahoma" w:hAnsi="Tahoma" w:cs="Tahoma"/>
                <w:sz w:val="20"/>
              </w:rPr>
              <w:t xml:space="preserve">. Číselné označení </w:t>
            </w:r>
            <w:r w:rsidR="006167AE" w:rsidRPr="006167AE">
              <w:rPr>
                <w:rFonts w:ascii="Tahoma" w:hAnsi="Tahoma" w:cs="Tahoma"/>
                <w:sz w:val="20"/>
              </w:rPr>
              <w:t>2</w:t>
            </w:r>
            <w:r w:rsidR="007E01CE">
              <w:rPr>
                <w:rFonts w:ascii="Tahoma" w:hAnsi="Tahoma" w:cs="Tahoma"/>
                <w:sz w:val="20"/>
              </w:rPr>
              <w:t>6</w:t>
            </w:r>
            <w:r w:rsidR="006167AE" w:rsidRPr="006167AE">
              <w:rPr>
                <w:rFonts w:ascii="Tahoma" w:hAnsi="Tahoma" w:cs="Tahoma"/>
                <w:sz w:val="20"/>
              </w:rPr>
              <w:t>RRD04</w:t>
            </w:r>
            <w:r w:rsidR="006167AE">
              <w:rPr>
                <w:rFonts w:ascii="Tahoma" w:hAnsi="Tahoma" w:cs="Tahoma"/>
                <w:sz w:val="20"/>
              </w:rPr>
              <w:t>.</w:t>
            </w:r>
          </w:p>
          <w:p w14:paraId="623F97BF" w14:textId="2072AE75" w:rsidR="0034450A" w:rsidRPr="006167AE" w:rsidRDefault="0034450A" w:rsidP="007A459B">
            <w:pPr>
              <w:jc w:val="both"/>
              <w:rPr>
                <w:rStyle w:val="Hypertextovodkaz"/>
                <w:rFonts w:ascii="Tahoma" w:hAnsi="Tahoma" w:cs="Tahoma"/>
                <w:sz w:val="20"/>
                <w:szCs w:val="20"/>
              </w:rPr>
            </w:pPr>
            <w:r w:rsidRPr="006167AE">
              <w:rPr>
                <w:rFonts w:ascii="Tahoma" w:hAnsi="Tahoma" w:cs="Tahoma"/>
                <w:sz w:val="20"/>
              </w:rPr>
              <w:t xml:space="preserve">Odkaz na </w:t>
            </w:r>
            <w:r w:rsidR="006167AE">
              <w:rPr>
                <w:rFonts w:ascii="Tahoma" w:hAnsi="Tahoma" w:cs="Tahoma"/>
                <w:sz w:val="20"/>
              </w:rPr>
              <w:t>dota</w:t>
            </w:r>
            <w:r w:rsidR="00CF3B56">
              <w:rPr>
                <w:rFonts w:ascii="Tahoma" w:hAnsi="Tahoma" w:cs="Tahoma"/>
                <w:sz w:val="20"/>
              </w:rPr>
              <w:t>ční program</w:t>
            </w:r>
            <w:r w:rsidR="006167AE">
              <w:rPr>
                <w:rFonts w:ascii="Tahoma" w:hAnsi="Tahoma" w:cs="Tahoma"/>
                <w:sz w:val="20"/>
              </w:rPr>
              <w:t>:</w:t>
            </w:r>
            <w:r w:rsidRPr="006167AE">
              <w:rPr>
                <w:rFonts w:ascii="Tahoma" w:hAnsi="Tahoma" w:cs="Tahoma"/>
                <w:sz w:val="20"/>
              </w:rPr>
              <w:t xml:space="preserve"> </w:t>
            </w:r>
            <w:hyperlink r:id="rId9" w:history="1">
              <w:r w:rsidR="007E01CE" w:rsidRPr="0058645B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https://dotace.khk.cz/grantProgram/26RRD04</w:t>
              </w:r>
            </w:hyperlink>
            <w:r w:rsidR="006167AE">
              <w:rPr>
                <w:rStyle w:val="Hypertextovodkaz"/>
                <w:rFonts w:ascii="Tahoma" w:hAnsi="Tahoma" w:cs="Tahoma"/>
                <w:sz w:val="20"/>
                <w:szCs w:val="20"/>
              </w:rPr>
              <w:t>.</w:t>
            </w:r>
          </w:p>
          <w:p w14:paraId="3CAD6E27" w14:textId="77777777" w:rsidR="00473090" w:rsidRPr="00C52FD9" w:rsidRDefault="0034450A" w:rsidP="00C669A4">
            <w:pPr>
              <w:jc w:val="both"/>
              <w:rPr>
                <w:rFonts w:ascii="Tahoma" w:hAnsi="Tahoma" w:cs="Tahoma"/>
                <w:sz w:val="20"/>
              </w:rPr>
            </w:pPr>
            <w:r w:rsidRPr="006167AE">
              <w:rPr>
                <w:rFonts w:ascii="Tahoma" w:hAnsi="Tahoma" w:cs="Tahoma"/>
                <w:sz w:val="20"/>
              </w:rPr>
              <w:t>Vybraný uchazeč poskytne nezbytnou součinnost</w:t>
            </w:r>
            <w:r w:rsidRPr="00524485">
              <w:rPr>
                <w:rFonts w:ascii="Tahoma" w:hAnsi="Tahoma" w:cs="Tahoma"/>
                <w:sz w:val="20"/>
              </w:rPr>
              <w:t xml:space="preserve"> </w:t>
            </w:r>
            <w:r w:rsidR="00CF3B56">
              <w:rPr>
                <w:rFonts w:ascii="Tahoma" w:hAnsi="Tahoma" w:cs="Tahoma"/>
                <w:sz w:val="20"/>
              </w:rPr>
              <w:t>ke</w:t>
            </w:r>
            <w:r w:rsidR="006167AE">
              <w:rPr>
                <w:rFonts w:ascii="Tahoma" w:hAnsi="Tahoma" w:cs="Tahoma"/>
                <w:sz w:val="20"/>
              </w:rPr>
              <w:t xml:space="preserve"> splnění dotač</w:t>
            </w:r>
            <w:r w:rsidR="00CF3B56">
              <w:rPr>
                <w:rFonts w:ascii="Tahoma" w:hAnsi="Tahoma" w:cs="Tahoma"/>
                <w:sz w:val="20"/>
              </w:rPr>
              <w:t>ního</w:t>
            </w:r>
            <w:r w:rsidR="006167AE">
              <w:rPr>
                <w:rFonts w:ascii="Tahoma" w:hAnsi="Tahoma" w:cs="Tahoma"/>
                <w:sz w:val="20"/>
              </w:rPr>
              <w:t xml:space="preserve"> p</w:t>
            </w:r>
            <w:r w:rsidR="00CF3B56">
              <w:rPr>
                <w:rFonts w:ascii="Tahoma" w:hAnsi="Tahoma" w:cs="Tahoma"/>
                <w:sz w:val="20"/>
              </w:rPr>
              <w:t>rogram</w:t>
            </w:r>
            <w:r w:rsidR="00C52FD9">
              <w:rPr>
                <w:rFonts w:ascii="Tahoma" w:hAnsi="Tahoma" w:cs="Tahoma"/>
                <w:sz w:val="20"/>
              </w:rPr>
              <w:t>u</w:t>
            </w:r>
            <w:r w:rsidR="00E16FDA">
              <w:rPr>
                <w:rFonts w:ascii="Tahoma" w:hAnsi="Tahoma" w:cs="Tahoma"/>
                <w:sz w:val="20"/>
              </w:rPr>
              <w:t xml:space="preserve"> (dodržení požadovaných podmínek)</w:t>
            </w:r>
            <w:r w:rsidR="00CF3B56">
              <w:rPr>
                <w:rFonts w:ascii="Tahoma" w:hAnsi="Tahoma" w:cs="Tahoma"/>
                <w:sz w:val="20"/>
              </w:rPr>
              <w:t>.</w:t>
            </w:r>
          </w:p>
        </w:tc>
      </w:tr>
      <w:tr w:rsidR="00E6792F" w:rsidRPr="00524485" w14:paraId="084F96E5" w14:textId="77777777" w:rsidTr="00E6792F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758B9E94" w14:textId="77777777" w:rsidR="00E6792F" w:rsidRPr="00524485" w:rsidRDefault="00E6792F" w:rsidP="003967DB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platební podmínky</w:t>
            </w:r>
          </w:p>
        </w:tc>
      </w:tr>
      <w:tr w:rsidR="00C05115" w:rsidRPr="00524485" w14:paraId="1DE9EB49" w14:textId="77777777" w:rsidTr="00D67DD2">
        <w:trPr>
          <w:trHeight w:val="86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05C7DDE" w14:textId="77777777" w:rsidR="00C05115" w:rsidRPr="00524485" w:rsidRDefault="007A459B" w:rsidP="00CA35C0">
            <w:p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Služba sd</w:t>
            </w:r>
            <w:r w:rsidR="00356EA0" w:rsidRPr="00524485">
              <w:rPr>
                <w:rFonts w:ascii="Tahoma" w:hAnsi="Tahoma" w:cs="Tahoma"/>
                <w:sz w:val="20"/>
              </w:rPr>
              <w:t>ílen</w:t>
            </w:r>
            <w:r w:rsidRPr="00524485">
              <w:rPr>
                <w:rFonts w:ascii="Tahoma" w:hAnsi="Tahoma" w:cs="Tahoma"/>
                <w:sz w:val="20"/>
              </w:rPr>
              <w:t xml:space="preserve">ých jízdních kol </w:t>
            </w:r>
            <w:r w:rsidR="00356EA0" w:rsidRPr="00524485">
              <w:rPr>
                <w:rFonts w:ascii="Tahoma" w:hAnsi="Tahoma" w:cs="Tahoma"/>
                <w:sz w:val="20"/>
              </w:rPr>
              <w:t>budou fakturován</w:t>
            </w:r>
            <w:r w:rsidRPr="00524485">
              <w:rPr>
                <w:rFonts w:ascii="Tahoma" w:hAnsi="Tahoma" w:cs="Tahoma"/>
                <w:sz w:val="20"/>
              </w:rPr>
              <w:t>a</w:t>
            </w:r>
            <w:r w:rsidR="00356EA0" w:rsidRPr="00524485">
              <w:rPr>
                <w:rFonts w:ascii="Tahoma" w:hAnsi="Tahoma" w:cs="Tahoma"/>
                <w:sz w:val="20"/>
              </w:rPr>
              <w:t xml:space="preserve"> měsíčně vždy za uplynulý měsíc, splatnost faktury </w:t>
            </w:r>
            <w:r w:rsidR="00CA35C0">
              <w:rPr>
                <w:rFonts w:ascii="Tahoma" w:hAnsi="Tahoma" w:cs="Tahoma"/>
                <w:sz w:val="20"/>
              </w:rPr>
              <w:br/>
            </w:r>
            <w:r w:rsidR="00356EA0" w:rsidRPr="00524485">
              <w:rPr>
                <w:rFonts w:ascii="Tahoma" w:hAnsi="Tahoma" w:cs="Tahoma"/>
                <w:sz w:val="20"/>
              </w:rPr>
              <w:t>je 30 dní od předání faktury na podatelnu městského úřadu.</w:t>
            </w:r>
            <w:r w:rsidR="00926666" w:rsidRPr="00524485">
              <w:rPr>
                <w:rFonts w:ascii="Tahoma" w:hAnsi="Tahoma" w:cs="Tahoma"/>
                <w:sz w:val="20"/>
              </w:rPr>
              <w:t xml:space="preserve"> </w:t>
            </w:r>
          </w:p>
          <w:p w14:paraId="2755B412" w14:textId="77777777" w:rsidR="00926666" w:rsidRPr="00524485" w:rsidRDefault="00926666" w:rsidP="00C05115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Fakturace za 1 měsíc služby sdílených kol je možná do 15 dní od zavedení služby.</w:t>
            </w:r>
          </w:p>
        </w:tc>
      </w:tr>
    </w:tbl>
    <w:p w14:paraId="31F413B5" w14:textId="2D1E840B" w:rsidR="003967DB" w:rsidRDefault="003967DB" w:rsidP="004561B1">
      <w:pPr>
        <w:rPr>
          <w:rFonts w:ascii="Tahoma" w:hAnsi="Tahoma" w:cs="Tahoma"/>
          <w:b/>
          <w:sz w:val="36"/>
        </w:rPr>
      </w:pPr>
    </w:p>
    <w:p w14:paraId="06BC677A" w14:textId="04DA5FC2" w:rsidR="00DD4548" w:rsidRDefault="00DD4548" w:rsidP="004561B1">
      <w:pPr>
        <w:rPr>
          <w:rFonts w:ascii="Tahoma" w:hAnsi="Tahoma" w:cs="Tahoma"/>
          <w:b/>
          <w:sz w:val="36"/>
        </w:rPr>
      </w:pPr>
    </w:p>
    <w:p w14:paraId="48983DF0" w14:textId="138CFD54" w:rsidR="00DD4548" w:rsidRDefault="00DD4548" w:rsidP="004561B1">
      <w:pPr>
        <w:rPr>
          <w:rFonts w:ascii="Tahoma" w:hAnsi="Tahoma" w:cs="Tahoma"/>
          <w:b/>
          <w:sz w:val="36"/>
        </w:rPr>
      </w:pPr>
    </w:p>
    <w:p w14:paraId="54265EA8" w14:textId="77777777" w:rsidR="00DD4548" w:rsidRPr="008A729E" w:rsidRDefault="00DD4548" w:rsidP="004561B1">
      <w:pPr>
        <w:rPr>
          <w:rFonts w:ascii="Tahoma" w:hAnsi="Tahoma" w:cs="Tahom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7F5B19" w:rsidRPr="00524485" w14:paraId="7B3867B4" w14:textId="77777777" w:rsidTr="00C05115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BA4C577" w14:textId="77777777" w:rsidR="007F5B19" w:rsidRPr="00524485" w:rsidRDefault="00C05115" w:rsidP="00C05115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  <w:b/>
                <w:sz w:val="22"/>
              </w:rPr>
              <w:lastRenderedPageBreak/>
              <w:t xml:space="preserve">Doba </w:t>
            </w:r>
            <w:r w:rsidR="007F5B19" w:rsidRPr="00524485">
              <w:rPr>
                <w:rFonts w:ascii="Tahoma" w:hAnsi="Tahoma" w:cs="Tahoma"/>
                <w:b/>
                <w:sz w:val="22"/>
              </w:rPr>
              <w:t>plnění</w:t>
            </w:r>
          </w:p>
        </w:tc>
      </w:tr>
      <w:tr w:rsidR="007F5B19" w:rsidRPr="00524485" w14:paraId="201D9430" w14:textId="77777777" w:rsidTr="00010832">
        <w:trPr>
          <w:trHeight w:val="1730"/>
        </w:trPr>
        <w:tc>
          <w:tcPr>
            <w:tcW w:w="1966" w:type="pct"/>
            <w:shd w:val="clear" w:color="auto" w:fill="auto"/>
            <w:vAlign w:val="center"/>
          </w:tcPr>
          <w:p w14:paraId="3DEF5FCC" w14:textId="77777777" w:rsidR="007F5B19" w:rsidRPr="00F34DD9" w:rsidRDefault="007F5B19" w:rsidP="00A2293A">
            <w:pPr>
              <w:rPr>
                <w:rFonts w:ascii="Tahoma" w:hAnsi="Tahoma" w:cs="Tahoma"/>
                <w:sz w:val="20"/>
              </w:rPr>
            </w:pPr>
            <w:r w:rsidRPr="00F34DD9">
              <w:rPr>
                <w:rFonts w:ascii="Tahoma" w:hAnsi="Tahoma" w:cs="Tahoma"/>
                <w:sz w:val="20"/>
              </w:rPr>
              <w:t>doba plnění</w:t>
            </w:r>
            <w:r w:rsidR="00B81EA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233AF53F" w14:textId="77777777" w:rsidR="008E3C4A" w:rsidRPr="00524485" w:rsidRDefault="008E3C4A" w:rsidP="00663874">
            <w:pPr>
              <w:rPr>
                <w:rFonts w:ascii="Tahoma" w:hAnsi="Tahoma" w:cs="Tahoma"/>
                <w:b/>
              </w:rPr>
            </w:pPr>
          </w:p>
          <w:p w14:paraId="27DF2716" w14:textId="6B339C0A" w:rsidR="007F5B19" w:rsidRPr="00F34DD9" w:rsidRDefault="00356EA0" w:rsidP="00663874">
            <w:pPr>
              <w:rPr>
                <w:rFonts w:ascii="Tahoma" w:hAnsi="Tahoma" w:cs="Tahoma"/>
                <w:b/>
                <w:sz w:val="20"/>
              </w:rPr>
            </w:pPr>
            <w:r w:rsidRPr="00F34DD9">
              <w:rPr>
                <w:rFonts w:ascii="Tahoma" w:hAnsi="Tahoma" w:cs="Tahoma"/>
                <w:b/>
                <w:sz w:val="20"/>
              </w:rPr>
              <w:t>9 měsíců</w:t>
            </w:r>
            <w:r w:rsidR="008E3C4A" w:rsidRPr="00F34DD9">
              <w:rPr>
                <w:rFonts w:ascii="Tahoma" w:hAnsi="Tahoma" w:cs="Tahoma"/>
                <w:b/>
                <w:sz w:val="20"/>
              </w:rPr>
              <w:t xml:space="preserve"> v roce </w:t>
            </w:r>
            <w:r w:rsidR="008E3C4A" w:rsidRPr="00CE73D5">
              <w:rPr>
                <w:rFonts w:ascii="Tahoma" w:hAnsi="Tahoma" w:cs="Tahoma"/>
                <w:b/>
                <w:sz w:val="20"/>
              </w:rPr>
              <w:t>202</w:t>
            </w:r>
            <w:r w:rsidR="007E01CE">
              <w:rPr>
                <w:rFonts w:ascii="Tahoma" w:hAnsi="Tahoma" w:cs="Tahoma"/>
                <w:b/>
                <w:sz w:val="20"/>
              </w:rPr>
              <w:t>6</w:t>
            </w:r>
          </w:p>
          <w:p w14:paraId="36EB4F7C" w14:textId="77777777" w:rsidR="008E3C4A" w:rsidRPr="00F34DD9" w:rsidRDefault="008E3C4A" w:rsidP="00663874">
            <w:pPr>
              <w:rPr>
                <w:rFonts w:ascii="Tahoma" w:hAnsi="Tahoma" w:cs="Tahoma"/>
                <w:b/>
                <w:sz w:val="20"/>
              </w:rPr>
            </w:pPr>
          </w:p>
          <w:p w14:paraId="7C550F60" w14:textId="77777777" w:rsidR="00CA35C0" w:rsidRDefault="008E3C4A" w:rsidP="00D96739">
            <w:pPr>
              <w:ind w:left="12"/>
              <w:jc w:val="both"/>
              <w:rPr>
                <w:rFonts w:ascii="Tahoma" w:hAnsi="Tahoma" w:cs="Tahoma"/>
                <w:sz w:val="20"/>
              </w:rPr>
            </w:pPr>
            <w:r w:rsidRPr="00F34DD9">
              <w:rPr>
                <w:rFonts w:ascii="Tahoma" w:hAnsi="Tahoma" w:cs="Tahoma"/>
                <w:sz w:val="20"/>
              </w:rPr>
              <w:t>- zahájení nejpozději do 30</w:t>
            </w:r>
            <w:r w:rsidR="00CC200E" w:rsidRPr="00F34DD9">
              <w:rPr>
                <w:rFonts w:ascii="Tahoma" w:hAnsi="Tahoma" w:cs="Tahoma"/>
                <w:sz w:val="20"/>
              </w:rPr>
              <w:t xml:space="preserve"> </w:t>
            </w:r>
            <w:r w:rsidRPr="00F34DD9">
              <w:rPr>
                <w:rFonts w:ascii="Tahoma" w:hAnsi="Tahoma" w:cs="Tahoma"/>
                <w:sz w:val="20"/>
              </w:rPr>
              <w:t>dní od podpisu smlouvy o dílo</w:t>
            </w:r>
            <w:r w:rsidR="007636D7">
              <w:rPr>
                <w:rFonts w:ascii="Tahoma" w:hAnsi="Tahoma" w:cs="Tahoma"/>
                <w:sz w:val="20"/>
              </w:rPr>
              <w:t>;</w:t>
            </w:r>
            <w:r w:rsidR="00D96739">
              <w:rPr>
                <w:rFonts w:ascii="Tahoma" w:hAnsi="Tahoma" w:cs="Tahoma"/>
                <w:sz w:val="20"/>
              </w:rPr>
              <w:br/>
            </w:r>
            <w:r w:rsidRPr="00F34DD9">
              <w:rPr>
                <w:rFonts w:ascii="Tahoma" w:hAnsi="Tahoma" w:cs="Tahoma"/>
                <w:sz w:val="20"/>
              </w:rPr>
              <w:t>-</w:t>
            </w:r>
            <w:r w:rsidR="00D96739">
              <w:rPr>
                <w:rFonts w:ascii="Tahoma" w:hAnsi="Tahoma" w:cs="Tahoma"/>
                <w:sz w:val="20"/>
              </w:rPr>
              <w:t xml:space="preserve"> </w:t>
            </w:r>
            <w:r w:rsidRPr="00F34DD9">
              <w:rPr>
                <w:rFonts w:ascii="Tahoma" w:hAnsi="Tahoma" w:cs="Tahoma"/>
                <w:sz w:val="20"/>
              </w:rPr>
              <w:t>ukončení do 9 měsíců od zahájení, nejpozději však</w:t>
            </w:r>
            <w:r w:rsidR="00CA35C0">
              <w:rPr>
                <w:rFonts w:ascii="Tahoma" w:hAnsi="Tahoma" w:cs="Tahoma"/>
                <w:sz w:val="20"/>
              </w:rPr>
              <w:t xml:space="preserve"> </w:t>
            </w:r>
          </w:p>
          <w:p w14:paraId="663BD314" w14:textId="3D789F75" w:rsidR="007636D7" w:rsidRPr="007636D7" w:rsidRDefault="008E3C4A" w:rsidP="00010832">
            <w:pPr>
              <w:ind w:left="154"/>
              <w:jc w:val="both"/>
              <w:rPr>
                <w:rFonts w:ascii="Tahoma" w:hAnsi="Tahoma" w:cs="Tahoma"/>
                <w:sz w:val="20"/>
              </w:rPr>
            </w:pPr>
            <w:r w:rsidRPr="00F34DD9">
              <w:rPr>
                <w:rFonts w:ascii="Tahoma" w:hAnsi="Tahoma" w:cs="Tahoma"/>
                <w:sz w:val="20"/>
              </w:rPr>
              <w:t>do 31.12.</w:t>
            </w:r>
            <w:r w:rsidRPr="00CE73D5">
              <w:rPr>
                <w:rFonts w:ascii="Tahoma" w:hAnsi="Tahoma" w:cs="Tahoma"/>
                <w:sz w:val="20"/>
              </w:rPr>
              <w:t>202</w:t>
            </w:r>
            <w:r w:rsidR="007E01CE">
              <w:rPr>
                <w:rFonts w:ascii="Tahoma" w:hAnsi="Tahoma" w:cs="Tahoma"/>
                <w:sz w:val="20"/>
              </w:rPr>
              <w:t>6</w:t>
            </w:r>
            <w:r w:rsidR="007636D7">
              <w:rPr>
                <w:rFonts w:ascii="Tahoma" w:hAnsi="Tahoma" w:cs="Tahoma"/>
                <w:sz w:val="20"/>
              </w:rPr>
              <w:t>;</w:t>
            </w:r>
          </w:p>
        </w:tc>
      </w:tr>
    </w:tbl>
    <w:p w14:paraId="5AC060B7" w14:textId="77777777" w:rsidR="00B51307" w:rsidRPr="0077779D" w:rsidRDefault="00B51307" w:rsidP="00171DA6">
      <w:pPr>
        <w:suppressAutoHyphens w:val="0"/>
        <w:rPr>
          <w:rFonts w:ascii="Tahoma" w:hAnsi="Tahom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7F5B19" w:rsidRPr="000C7F62" w14:paraId="50FACA78" w14:textId="77777777" w:rsidTr="00A2293A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616DEBC5" w14:textId="77777777" w:rsidR="007F5B19" w:rsidRPr="00524485" w:rsidRDefault="007F5B19" w:rsidP="007F5B19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524485">
              <w:rPr>
                <w:rFonts w:ascii="Tahoma" w:hAnsi="Tahoma" w:cs="Tahoma"/>
                <w:b/>
                <w:sz w:val="22"/>
              </w:rPr>
              <w:t>Kvalifikační předpoklady uchazeče</w:t>
            </w:r>
          </w:p>
        </w:tc>
      </w:tr>
      <w:tr w:rsidR="007F5B19" w:rsidRPr="000C7F62" w14:paraId="54558F18" w14:textId="77777777" w:rsidTr="00497A1E">
        <w:trPr>
          <w:trHeight w:val="2349"/>
        </w:trPr>
        <w:tc>
          <w:tcPr>
            <w:tcW w:w="1966" w:type="pct"/>
            <w:shd w:val="clear" w:color="auto" w:fill="auto"/>
            <w:vAlign w:val="center"/>
          </w:tcPr>
          <w:p w14:paraId="403638A2" w14:textId="77777777" w:rsidR="007F5B19" w:rsidRPr="00524485" w:rsidRDefault="007F5B19" w:rsidP="00A2293A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kvalifikační předpoklady</w:t>
            </w:r>
            <w:r w:rsidR="00B81EA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7B276CEC" w14:textId="66DADD0C" w:rsidR="007F5B19" w:rsidRPr="00524485" w:rsidRDefault="00700368" w:rsidP="003F5F3A">
            <w:p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U</w:t>
            </w:r>
            <w:r w:rsidR="007F5B19" w:rsidRPr="00524485">
              <w:rPr>
                <w:rFonts w:ascii="Tahoma" w:hAnsi="Tahoma" w:cs="Tahoma"/>
                <w:sz w:val="20"/>
              </w:rPr>
              <w:t>chazeč v rámci nabídky předloží</w:t>
            </w:r>
            <w:r w:rsidR="007F5B19" w:rsidRPr="00A04A6C">
              <w:rPr>
                <w:rFonts w:ascii="Tahoma" w:hAnsi="Tahoma" w:cs="Tahoma"/>
                <w:sz w:val="20"/>
              </w:rPr>
              <w:t>:</w:t>
            </w:r>
          </w:p>
          <w:p w14:paraId="328AA447" w14:textId="77777777" w:rsidR="007F5B19" w:rsidRPr="00524485" w:rsidRDefault="007F5B19" w:rsidP="003F5F3A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b/>
                <w:sz w:val="20"/>
              </w:rPr>
              <w:t xml:space="preserve">výpis z obchodního rejstříku, </w:t>
            </w:r>
            <w:r w:rsidRPr="00524485">
              <w:rPr>
                <w:rFonts w:ascii="Tahoma" w:hAnsi="Tahoma" w:cs="Tahoma"/>
                <w:sz w:val="20"/>
              </w:rPr>
              <w:t xml:space="preserve">pokud je v něm zapsán, či výpis z jiné obdobné evidence, pokud </w:t>
            </w:r>
            <w:r w:rsidR="001A2696">
              <w:rPr>
                <w:rFonts w:ascii="Tahoma" w:hAnsi="Tahoma" w:cs="Tahoma"/>
                <w:sz w:val="20"/>
              </w:rPr>
              <w:br/>
            </w:r>
            <w:r w:rsidRPr="00524485">
              <w:rPr>
                <w:rFonts w:ascii="Tahoma" w:hAnsi="Tahoma" w:cs="Tahoma"/>
                <w:sz w:val="20"/>
              </w:rPr>
              <w:t>je v ní zapsán,</w:t>
            </w:r>
            <w:r w:rsidR="00C9155B" w:rsidRPr="00524485">
              <w:rPr>
                <w:rFonts w:ascii="Tahoma" w:hAnsi="Tahoma" w:cs="Tahoma"/>
                <w:sz w:val="20"/>
              </w:rPr>
              <w:t xml:space="preserve"> který nesmí být starší 90 dnů k posled</w:t>
            </w:r>
            <w:r w:rsidR="00700368" w:rsidRPr="00524485">
              <w:rPr>
                <w:rFonts w:ascii="Tahoma" w:hAnsi="Tahoma" w:cs="Tahoma"/>
                <w:sz w:val="20"/>
              </w:rPr>
              <w:t>nímu dni lhůty k podání nabídky</w:t>
            </w:r>
            <w:r w:rsidR="006140F7">
              <w:rPr>
                <w:rFonts w:ascii="Tahoma" w:hAnsi="Tahoma" w:cs="Tahoma"/>
                <w:sz w:val="20"/>
              </w:rPr>
              <w:t>;</w:t>
            </w:r>
          </w:p>
          <w:p w14:paraId="0BCD0C17" w14:textId="77777777" w:rsidR="007636D7" w:rsidRPr="00C52FD9" w:rsidRDefault="007F5B19" w:rsidP="00C52FD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b/>
                <w:sz w:val="20"/>
              </w:rPr>
              <w:t>doklad o oprávnění k podnikání</w:t>
            </w:r>
            <w:r w:rsidRPr="00524485">
              <w:rPr>
                <w:rFonts w:ascii="Tahoma" w:hAnsi="Tahoma" w:cs="Tahoma"/>
                <w:sz w:val="20"/>
              </w:rPr>
              <w:t xml:space="preserve"> podle zvláštních právních předpisů v rozsahu odpovídajícím předmětu veřejné zakázky, zejména doklad prokazující příslušné ži</w:t>
            </w:r>
            <w:r w:rsidR="002B17B7" w:rsidRPr="00524485">
              <w:rPr>
                <w:rFonts w:ascii="Tahoma" w:hAnsi="Tahoma" w:cs="Tahoma"/>
                <w:sz w:val="20"/>
              </w:rPr>
              <w:t>vnostenské oprávnění či licenci</w:t>
            </w:r>
            <w:r w:rsidR="006140F7">
              <w:rPr>
                <w:rFonts w:ascii="Tahoma" w:hAnsi="Tahoma" w:cs="Tahoma"/>
                <w:sz w:val="20"/>
              </w:rPr>
              <w:t>;</w:t>
            </w:r>
          </w:p>
        </w:tc>
      </w:tr>
      <w:tr w:rsidR="00CD56E8" w:rsidRPr="000C7F62" w14:paraId="1F8AABAF" w14:textId="77777777" w:rsidTr="003E034F">
        <w:trPr>
          <w:trHeight w:val="3066"/>
        </w:trPr>
        <w:tc>
          <w:tcPr>
            <w:tcW w:w="1966" w:type="pct"/>
            <w:shd w:val="clear" w:color="auto" w:fill="auto"/>
            <w:vAlign w:val="center"/>
          </w:tcPr>
          <w:p w14:paraId="715F6328" w14:textId="77777777" w:rsidR="00CD56E8" w:rsidRPr="00524485" w:rsidRDefault="00CD56E8" w:rsidP="00A2293A">
            <w:pPr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další podmínky prokazování kvalifikace</w:t>
            </w:r>
            <w:r w:rsidR="00B81EA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736BF4C2" w14:textId="77777777" w:rsidR="008E3C4A" w:rsidRPr="00524485" w:rsidRDefault="001A2696" w:rsidP="006140F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  <w:r w:rsidR="00C05115" w:rsidRPr="00524485">
              <w:rPr>
                <w:rFonts w:ascii="Tahoma" w:hAnsi="Tahoma" w:cs="Tahoma"/>
                <w:sz w:val="20"/>
              </w:rPr>
              <w:t>ále uchazeč prokazuje kvalifikaci předložením seznamu realizovaných obdo</w:t>
            </w:r>
            <w:r w:rsidR="00D80A07" w:rsidRPr="00524485">
              <w:rPr>
                <w:rFonts w:ascii="Tahoma" w:hAnsi="Tahoma" w:cs="Tahoma"/>
                <w:sz w:val="20"/>
              </w:rPr>
              <w:t>bných</w:t>
            </w:r>
            <w:r w:rsidR="00C05115" w:rsidRPr="00524485">
              <w:rPr>
                <w:rFonts w:ascii="Tahoma" w:hAnsi="Tahoma" w:cs="Tahoma"/>
                <w:sz w:val="20"/>
              </w:rPr>
              <w:t xml:space="preserve"> zakázek</w:t>
            </w:r>
            <w:r w:rsidR="008E3C4A" w:rsidRPr="00524485">
              <w:rPr>
                <w:rFonts w:ascii="Tahoma" w:hAnsi="Tahoma" w:cs="Tahoma"/>
                <w:sz w:val="20"/>
              </w:rPr>
              <w:t xml:space="preserve"> v režimu sdílených kol, </w:t>
            </w:r>
            <w:r w:rsidR="00844282">
              <w:rPr>
                <w:rFonts w:ascii="Tahoma" w:hAnsi="Tahoma" w:cs="Tahoma"/>
                <w:sz w:val="20"/>
              </w:rPr>
              <w:br/>
            </w:r>
            <w:r w:rsidR="008E3C4A" w:rsidRPr="00524485">
              <w:rPr>
                <w:rFonts w:ascii="Tahoma" w:hAnsi="Tahoma" w:cs="Tahoma"/>
                <w:sz w:val="20"/>
              </w:rPr>
              <w:t>a to:</w:t>
            </w:r>
          </w:p>
          <w:p w14:paraId="0F99A0CE" w14:textId="77777777" w:rsidR="00710937" w:rsidRPr="00524485" w:rsidRDefault="00D80A07" w:rsidP="006140F7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 xml:space="preserve">minimálně 2 zakázky </w:t>
            </w:r>
            <w:r w:rsidR="00C05115" w:rsidRPr="00524485">
              <w:rPr>
                <w:rFonts w:ascii="Tahoma" w:hAnsi="Tahoma" w:cs="Tahoma"/>
                <w:sz w:val="20"/>
              </w:rPr>
              <w:t>za posledních 5 let</w:t>
            </w:r>
            <w:r w:rsidR="00A43670" w:rsidRPr="00524485">
              <w:rPr>
                <w:rFonts w:ascii="Tahoma" w:hAnsi="Tahoma" w:cs="Tahoma"/>
                <w:sz w:val="20"/>
              </w:rPr>
              <w:t xml:space="preserve">, jejichž </w:t>
            </w:r>
            <w:r w:rsidR="008E3C4A" w:rsidRPr="00524485">
              <w:rPr>
                <w:rFonts w:ascii="Tahoma" w:hAnsi="Tahoma" w:cs="Tahoma"/>
                <w:sz w:val="20"/>
              </w:rPr>
              <w:t>předmětem</w:t>
            </w:r>
            <w:r w:rsidR="00A43670" w:rsidRPr="00524485">
              <w:rPr>
                <w:rFonts w:ascii="Tahoma" w:hAnsi="Tahoma" w:cs="Tahoma"/>
                <w:sz w:val="20"/>
              </w:rPr>
              <w:t xml:space="preserve"> byl</w:t>
            </w:r>
            <w:r w:rsidR="000B5362" w:rsidRPr="00524485">
              <w:rPr>
                <w:rFonts w:ascii="Tahoma" w:hAnsi="Tahoma" w:cs="Tahoma"/>
                <w:sz w:val="20"/>
              </w:rPr>
              <w:t xml:space="preserve"> pronájem min</w:t>
            </w:r>
            <w:r w:rsidR="008E3C4A" w:rsidRPr="00524485">
              <w:rPr>
                <w:rFonts w:ascii="Tahoma" w:hAnsi="Tahoma" w:cs="Tahoma"/>
                <w:sz w:val="20"/>
              </w:rPr>
              <w:t xml:space="preserve">. 30 </w:t>
            </w:r>
            <w:r w:rsidR="000B5362" w:rsidRPr="00524485">
              <w:rPr>
                <w:rFonts w:ascii="Tahoma" w:hAnsi="Tahoma" w:cs="Tahoma"/>
                <w:sz w:val="20"/>
              </w:rPr>
              <w:t xml:space="preserve">jízdních kol </w:t>
            </w:r>
            <w:r w:rsidR="008E3C4A" w:rsidRPr="00524485">
              <w:rPr>
                <w:rFonts w:ascii="Tahoma" w:hAnsi="Tahoma" w:cs="Tahoma"/>
                <w:sz w:val="20"/>
              </w:rPr>
              <w:t>po dobu min. 6 měsíců</w:t>
            </w:r>
            <w:r w:rsidR="001A2696">
              <w:rPr>
                <w:rFonts w:ascii="Tahoma" w:hAnsi="Tahoma" w:cs="Tahoma"/>
                <w:sz w:val="20"/>
              </w:rPr>
              <w:t>;</w:t>
            </w:r>
          </w:p>
          <w:p w14:paraId="13BAA8B9" w14:textId="77777777" w:rsidR="008E3C4A" w:rsidRPr="00524485" w:rsidRDefault="00D80A07" w:rsidP="006140F7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 w:rsidRPr="00524485">
              <w:rPr>
                <w:rFonts w:ascii="Tahoma" w:hAnsi="Tahoma" w:cs="Tahoma"/>
                <w:sz w:val="20"/>
              </w:rPr>
              <w:t>minimálně 1 zakázku z</w:t>
            </w:r>
            <w:r w:rsidR="008E3C4A" w:rsidRPr="00524485">
              <w:rPr>
                <w:rFonts w:ascii="Tahoma" w:hAnsi="Tahoma" w:cs="Tahoma"/>
                <w:sz w:val="20"/>
              </w:rPr>
              <w:t xml:space="preserve">a posledních 5 let, jejichž předmětem byl pronájem </w:t>
            </w:r>
            <w:proofErr w:type="spellStart"/>
            <w:r w:rsidR="008E3C4A" w:rsidRPr="00524485">
              <w:rPr>
                <w:rFonts w:ascii="Tahoma" w:hAnsi="Tahoma" w:cs="Tahoma"/>
                <w:sz w:val="20"/>
              </w:rPr>
              <w:t>elektrokol</w:t>
            </w:r>
            <w:proofErr w:type="spellEnd"/>
            <w:r w:rsidR="008E3C4A" w:rsidRPr="00524485">
              <w:rPr>
                <w:rFonts w:ascii="Tahoma" w:hAnsi="Tahoma" w:cs="Tahoma"/>
                <w:sz w:val="20"/>
              </w:rPr>
              <w:t xml:space="preserve"> po dobu min. 6 měsíců</w:t>
            </w:r>
            <w:r w:rsidR="001A2696">
              <w:rPr>
                <w:rFonts w:ascii="Tahoma" w:hAnsi="Tahoma" w:cs="Tahoma"/>
                <w:sz w:val="20"/>
              </w:rPr>
              <w:t>;</w:t>
            </w:r>
          </w:p>
          <w:p w14:paraId="7AE78949" w14:textId="77777777" w:rsidR="00E0127D" w:rsidRPr="003E034F" w:rsidRDefault="00E0127D" w:rsidP="003E034F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</w:t>
            </w:r>
            <w:r w:rsidR="008E3C4A" w:rsidRPr="00524485">
              <w:rPr>
                <w:rFonts w:ascii="Tahoma" w:hAnsi="Tahoma" w:cs="Tahoma"/>
                <w:sz w:val="20"/>
              </w:rPr>
              <w:t xml:space="preserve"> předloženého seznamu musí být zřejmý počet jízdních kol, období realizace projektu sdílených kol, kontakt </w:t>
            </w:r>
            <w:r w:rsidR="00844282">
              <w:rPr>
                <w:rFonts w:ascii="Tahoma" w:hAnsi="Tahoma" w:cs="Tahoma"/>
                <w:sz w:val="20"/>
              </w:rPr>
              <w:br/>
            </w:r>
            <w:r w:rsidR="008E3C4A" w:rsidRPr="00524485">
              <w:rPr>
                <w:rFonts w:ascii="Tahoma" w:hAnsi="Tahoma" w:cs="Tahoma"/>
                <w:sz w:val="20"/>
              </w:rPr>
              <w:t>na objednatele</w:t>
            </w:r>
            <w:r>
              <w:rPr>
                <w:rFonts w:ascii="Tahoma" w:hAnsi="Tahoma" w:cs="Tahoma"/>
                <w:sz w:val="20"/>
              </w:rPr>
              <w:t>;</w:t>
            </w:r>
          </w:p>
        </w:tc>
      </w:tr>
    </w:tbl>
    <w:p w14:paraId="25E91D49" w14:textId="77777777" w:rsidR="007F5B19" w:rsidRPr="008A729E" w:rsidRDefault="007F5B19" w:rsidP="004561B1">
      <w:pPr>
        <w:rPr>
          <w:rFonts w:ascii="Calibri" w:hAnsi="Calibri" w:cs="Calibri"/>
          <w:b/>
          <w:sz w:val="36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528"/>
        <w:gridCol w:w="12"/>
      </w:tblGrid>
      <w:tr w:rsidR="00CD56E8" w:rsidRPr="006718F5" w14:paraId="79AABEEE" w14:textId="77777777" w:rsidTr="00844282">
        <w:trPr>
          <w:trHeight w:val="454"/>
        </w:trPr>
        <w:tc>
          <w:tcPr>
            <w:tcW w:w="9079" w:type="dxa"/>
            <w:gridSpan w:val="3"/>
            <w:shd w:val="solid" w:color="auto" w:fill="auto"/>
            <w:vAlign w:val="center"/>
          </w:tcPr>
          <w:p w14:paraId="7B1542A5" w14:textId="77777777" w:rsidR="00CD56E8" w:rsidRPr="006718F5" w:rsidRDefault="00CD56E8" w:rsidP="00CD56E8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6718F5">
              <w:rPr>
                <w:rFonts w:ascii="Tahoma" w:hAnsi="Tahoma" w:cs="Tahoma"/>
                <w:b/>
                <w:sz w:val="22"/>
              </w:rPr>
              <w:t>Obsah nabídky a její podání</w:t>
            </w:r>
          </w:p>
        </w:tc>
      </w:tr>
      <w:tr w:rsidR="00CD56E8" w:rsidRPr="006718F5" w14:paraId="10AAD788" w14:textId="77777777" w:rsidTr="00A67A11">
        <w:trPr>
          <w:gridAfter w:val="1"/>
          <w:wAfter w:w="12" w:type="dxa"/>
          <w:trHeight w:val="3346"/>
        </w:trPr>
        <w:tc>
          <w:tcPr>
            <w:tcW w:w="3539" w:type="dxa"/>
            <w:shd w:val="clear" w:color="auto" w:fill="auto"/>
            <w:vAlign w:val="center"/>
          </w:tcPr>
          <w:p w14:paraId="266BAE91" w14:textId="77777777" w:rsidR="00CD56E8" w:rsidRPr="006718F5" w:rsidRDefault="00127CCE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obsah nabídky</w:t>
            </w:r>
            <w:r w:rsidR="00B81E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14BF21" w14:textId="72F20691" w:rsidR="00CD56E8" w:rsidRPr="006718F5" w:rsidRDefault="009D39CF" w:rsidP="003F5F3A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n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 xml:space="preserve">abídka musí být </w:t>
            </w:r>
            <w:r w:rsidR="00C9155B" w:rsidRPr="006718F5">
              <w:rPr>
                <w:rFonts w:ascii="Tahoma" w:hAnsi="Tahoma" w:cs="Tahoma"/>
                <w:sz w:val="20"/>
                <w:szCs w:val="20"/>
              </w:rPr>
              <w:t xml:space="preserve">zadavateli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>podána</w:t>
            </w:r>
            <w:r w:rsidR="00CF69D5" w:rsidRPr="006718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>v českém</w:t>
            </w:r>
            <w:r w:rsidR="003F5F3A" w:rsidRPr="006718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7CCE" w:rsidRPr="006718F5">
              <w:rPr>
                <w:rFonts w:ascii="Tahoma" w:hAnsi="Tahoma" w:cs="Tahoma"/>
                <w:sz w:val="20"/>
                <w:szCs w:val="20"/>
              </w:rPr>
              <w:t>jazyce</w:t>
            </w:r>
            <w:r w:rsidR="00C9155B" w:rsidRPr="006718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4DE8">
              <w:rPr>
                <w:rFonts w:ascii="Tahoma" w:hAnsi="Tahoma" w:cs="Tahoma"/>
                <w:sz w:val="20"/>
                <w:szCs w:val="20"/>
              </w:rPr>
              <w:br/>
            </w:r>
            <w:r w:rsidR="00C9155B" w:rsidRPr="006718F5">
              <w:rPr>
                <w:rFonts w:ascii="Tahoma" w:hAnsi="Tahoma" w:cs="Tahoma"/>
                <w:sz w:val="20"/>
                <w:szCs w:val="20"/>
              </w:rPr>
              <w:t>a obsahovat:</w:t>
            </w:r>
          </w:p>
          <w:p w14:paraId="12F50F49" w14:textId="77777777" w:rsidR="00C9155B" w:rsidRPr="006718F5" w:rsidRDefault="00C9155B" w:rsidP="0025313B">
            <w:pPr>
              <w:numPr>
                <w:ilvl w:val="0"/>
                <w:numId w:val="20"/>
              </w:numPr>
              <w:ind w:right="-17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cenovou nabídku bez DPH</w:t>
            </w:r>
            <w:r w:rsidR="008E3C4A" w:rsidRPr="006718F5">
              <w:rPr>
                <w:rFonts w:ascii="Tahoma" w:hAnsi="Tahoma" w:cs="Tahoma"/>
                <w:sz w:val="20"/>
                <w:szCs w:val="20"/>
              </w:rPr>
              <w:t xml:space="preserve"> a vč. DPH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E582322" w14:textId="77777777" w:rsidR="00C9155B" w:rsidRPr="006718F5" w:rsidRDefault="00C9155B" w:rsidP="00C9155B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reference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7648B15B" w14:textId="77777777" w:rsidR="00C9155B" w:rsidRPr="006718F5" w:rsidRDefault="00C9155B" w:rsidP="00A43670">
            <w:pPr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 xml:space="preserve">doplněný návrh smlouvy o dílo podepsaný </w:t>
            </w:r>
            <w:r w:rsidR="00A43670" w:rsidRPr="006718F5">
              <w:rPr>
                <w:rFonts w:ascii="Tahoma" w:hAnsi="Tahoma" w:cs="Tahoma"/>
                <w:sz w:val="20"/>
                <w:szCs w:val="20"/>
              </w:rPr>
              <w:t>statutárním zástupcem</w:t>
            </w:r>
            <w:r w:rsidR="00E012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DC8E060" w14:textId="77777777" w:rsidR="00CF69D5" w:rsidRPr="006718F5" w:rsidRDefault="00CF69D5" w:rsidP="003F5F3A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6718F5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nabídka </w:t>
            </w:r>
            <w:r w:rsidR="009D39CF" w:rsidRPr="006718F5">
              <w:rPr>
                <w:rFonts w:ascii="Tahoma" w:hAnsi="Tahoma" w:cs="Tahoma"/>
                <w:sz w:val="20"/>
                <w:szCs w:val="20"/>
                <w:lang w:eastAsia="cs-CZ"/>
              </w:rPr>
              <w:t>bude podána v jednom vyhotovení</w:t>
            </w:r>
            <w:r w:rsidR="00E0127D">
              <w:rPr>
                <w:rFonts w:ascii="Tahoma" w:hAnsi="Tahoma" w:cs="Tahoma"/>
                <w:sz w:val="20"/>
                <w:szCs w:val="20"/>
                <w:lang w:eastAsia="cs-CZ"/>
              </w:rPr>
              <w:t>;</w:t>
            </w:r>
          </w:p>
          <w:p w14:paraId="7E54A780" w14:textId="77777777" w:rsidR="00E0127D" w:rsidRPr="003E034F" w:rsidRDefault="00CF69D5" w:rsidP="003E034F">
            <w:pPr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  <w:lang w:eastAsia="cs-CZ"/>
              </w:rPr>
              <w:t>prvním listem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nabídky bude vyplněný 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>krycí list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nabídky, který je přílohou této výzvy; dále uchazeč předloží 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>dokumenty prokazující splnění kvalifikačních předpokladů,</w:t>
            </w:r>
            <w:r w:rsidRPr="006718F5">
              <w:rPr>
                <w:rFonts w:ascii="Tahoma" w:hAnsi="Tahoma" w:cs="Tahoma"/>
                <w:sz w:val="20"/>
                <w:szCs w:val="20"/>
              </w:rPr>
              <w:t xml:space="preserve"> dále předloží </w:t>
            </w:r>
            <w:r w:rsidR="0036343F" w:rsidRPr="006718F5">
              <w:rPr>
                <w:rFonts w:ascii="Tahoma" w:hAnsi="Tahoma" w:cs="Tahoma"/>
                <w:b/>
                <w:sz w:val="20"/>
                <w:szCs w:val="20"/>
              </w:rPr>
              <w:t>návrh</w:t>
            </w:r>
            <w:r w:rsidRPr="006718F5">
              <w:rPr>
                <w:rFonts w:ascii="Tahoma" w:hAnsi="Tahoma" w:cs="Tahoma"/>
                <w:b/>
                <w:sz w:val="20"/>
                <w:szCs w:val="20"/>
              </w:rPr>
              <w:t xml:space="preserve"> smlouvy</w:t>
            </w:r>
            <w:r w:rsidR="0036343F" w:rsidRPr="006718F5">
              <w:rPr>
                <w:rFonts w:ascii="Tahoma" w:hAnsi="Tahoma" w:cs="Tahoma"/>
                <w:b/>
                <w:sz w:val="20"/>
                <w:szCs w:val="20"/>
              </w:rPr>
              <w:t xml:space="preserve"> o dílo</w:t>
            </w:r>
            <w:r w:rsidR="000066B2" w:rsidRPr="006718F5">
              <w:rPr>
                <w:rFonts w:ascii="Tahoma" w:hAnsi="Tahoma" w:cs="Tahoma"/>
                <w:b/>
                <w:sz w:val="20"/>
                <w:szCs w:val="20"/>
              </w:rPr>
              <w:t xml:space="preserve">, který je nedílnou součástí zadávací dokumentace </w:t>
            </w:r>
            <w:r w:rsidR="009C22C5" w:rsidRPr="006718F5">
              <w:rPr>
                <w:rFonts w:ascii="Tahoma" w:hAnsi="Tahoma" w:cs="Tahoma"/>
                <w:b/>
                <w:sz w:val="20"/>
                <w:szCs w:val="20"/>
              </w:rPr>
              <w:t>podepsaný statutárním zástupcem</w:t>
            </w:r>
            <w:r w:rsidR="00E0127D">
              <w:rPr>
                <w:rFonts w:ascii="Tahoma" w:hAnsi="Tahoma" w:cs="Tahoma"/>
                <w:b/>
                <w:sz w:val="20"/>
                <w:szCs w:val="20"/>
              </w:rPr>
              <w:t>;</w:t>
            </w:r>
          </w:p>
        </w:tc>
      </w:tr>
      <w:tr w:rsidR="00F859AE" w:rsidRPr="006718F5" w14:paraId="496BE22D" w14:textId="77777777" w:rsidTr="00A67A11">
        <w:trPr>
          <w:gridAfter w:val="1"/>
          <w:wAfter w:w="12" w:type="dxa"/>
          <w:trHeight w:val="1891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43F7" w14:textId="77777777" w:rsidR="00676320" w:rsidRPr="006718F5" w:rsidRDefault="00F859AE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podání nabídky</w:t>
            </w:r>
            <w:r w:rsidR="00B81E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B201E" w14:textId="6B1D8340" w:rsidR="003E3D36" w:rsidRPr="00D54F2D" w:rsidRDefault="00F777EE" w:rsidP="00023336">
            <w:pPr>
              <w:pStyle w:val="Odstavecseseznamem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4F2D">
              <w:rPr>
                <w:rFonts w:ascii="Tahoma" w:hAnsi="Tahoma" w:cs="Tahoma"/>
                <w:sz w:val="20"/>
                <w:szCs w:val="20"/>
              </w:rPr>
              <w:t>nabídka bude podána v elektronické podobě prostřednictvím elektronického nástroje E-ZAK</w:t>
            </w:r>
            <w:r w:rsidR="00462DB7" w:rsidRPr="00D54F2D">
              <w:rPr>
                <w:rFonts w:ascii="Tahoma" w:hAnsi="Tahoma" w:cs="Tahoma"/>
                <w:sz w:val="20"/>
                <w:szCs w:val="20"/>
              </w:rPr>
              <w:t>:</w:t>
            </w:r>
            <w:r w:rsidRPr="00D54F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4F2D">
              <w:rPr>
                <w:rFonts w:ascii="Tahoma" w:hAnsi="Tahoma" w:cs="Tahoma"/>
                <w:b/>
                <w:sz w:val="20"/>
                <w:szCs w:val="20"/>
              </w:rPr>
              <w:t>Veřejná zakázka -</w:t>
            </w:r>
            <w:r w:rsidRPr="00D54F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859AE" w:rsidRPr="00D54F2D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3E3D36" w:rsidRPr="00D54F2D">
              <w:rPr>
                <w:rFonts w:ascii="Tahoma" w:hAnsi="Tahoma" w:cs="Tahoma"/>
                <w:b/>
                <w:sz w:val="20"/>
                <w:szCs w:val="20"/>
              </w:rPr>
              <w:t>Sdílená jízdní kola ve Dvoře Králové nad Labem</w:t>
            </w:r>
            <w:r w:rsidR="00462DB7" w:rsidRPr="00D54F2D">
              <w:rPr>
                <w:rFonts w:ascii="Tahoma" w:hAnsi="Tahoma" w:cs="Tahoma"/>
                <w:b/>
                <w:sz w:val="20"/>
                <w:szCs w:val="20"/>
              </w:rPr>
              <w:t xml:space="preserve"> 202</w:t>
            </w:r>
            <w:r w:rsidR="007E01CE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3E3D36" w:rsidRPr="00D54F2D">
              <w:rPr>
                <w:rFonts w:ascii="Tahoma" w:hAnsi="Tahoma" w:cs="Tahoma"/>
                <w:sz w:val="20"/>
                <w:szCs w:val="20"/>
              </w:rPr>
              <w:t>“</w:t>
            </w:r>
          </w:p>
          <w:p w14:paraId="7FDBDA03" w14:textId="6C6FCE05" w:rsidR="00A43157" w:rsidRPr="00D54F2D" w:rsidRDefault="00A43157" w:rsidP="00343C9A">
            <w:pPr>
              <w:numPr>
                <w:ilvl w:val="0"/>
                <w:numId w:val="12"/>
              </w:numPr>
              <w:ind w:left="357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4F2D">
              <w:rPr>
                <w:rFonts w:ascii="Tahoma" w:hAnsi="Tahoma" w:cs="Tahoma"/>
                <w:sz w:val="20"/>
                <w:szCs w:val="20"/>
              </w:rPr>
              <w:t xml:space="preserve">otevírání </w:t>
            </w:r>
            <w:r w:rsidR="00CD4DE8">
              <w:rPr>
                <w:rFonts w:ascii="Tahoma" w:hAnsi="Tahoma" w:cs="Tahoma"/>
                <w:sz w:val="20"/>
                <w:szCs w:val="20"/>
              </w:rPr>
              <w:t>nabídek</w:t>
            </w:r>
            <w:r w:rsidRPr="00D54F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4DE8">
              <w:rPr>
                <w:rFonts w:ascii="Tahoma" w:hAnsi="Tahoma" w:cs="Tahoma"/>
                <w:sz w:val="20"/>
                <w:szCs w:val="20"/>
              </w:rPr>
              <w:t xml:space="preserve">v elektronické podobě </w:t>
            </w:r>
            <w:r w:rsidRPr="00D54F2D">
              <w:rPr>
                <w:rFonts w:ascii="Tahoma" w:hAnsi="Tahoma" w:cs="Tahoma"/>
                <w:sz w:val="20"/>
                <w:szCs w:val="20"/>
              </w:rPr>
              <w:t>je neveřejné</w:t>
            </w:r>
            <w:r w:rsidR="0072188A" w:rsidRPr="00D54F2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047B15C" w14:textId="77777777" w:rsidR="00E0127D" w:rsidRPr="00D54F2D" w:rsidRDefault="00A43157" w:rsidP="0072188A">
            <w:pPr>
              <w:pStyle w:val="ZkladntextIMP1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ahoma" w:hAnsi="Tahoma" w:cs="Tahoma"/>
                <w:sz w:val="20"/>
              </w:rPr>
            </w:pPr>
            <w:r w:rsidRPr="00D54F2D">
              <w:rPr>
                <w:rFonts w:ascii="Tahoma" w:hAnsi="Tahoma" w:cs="Tahoma"/>
                <w:sz w:val="20"/>
              </w:rPr>
              <w:t>nabídky doručené zadavateli po uplynutí této lhůty nebudou otevřeny a nebudou zahrnuty do hodnocení</w:t>
            </w:r>
            <w:r w:rsidR="0072188A" w:rsidRPr="00D54F2D">
              <w:rPr>
                <w:rFonts w:ascii="Tahoma" w:hAnsi="Tahoma" w:cs="Tahoma"/>
                <w:sz w:val="20"/>
              </w:rPr>
              <w:t>;</w:t>
            </w:r>
          </w:p>
        </w:tc>
      </w:tr>
      <w:tr w:rsidR="00676320" w:rsidRPr="006718F5" w14:paraId="582B5ECA" w14:textId="77777777" w:rsidTr="006133E1">
        <w:trPr>
          <w:gridAfter w:val="1"/>
          <w:wAfter w:w="12" w:type="dxa"/>
          <w:trHeight w:val="679"/>
        </w:trPr>
        <w:tc>
          <w:tcPr>
            <w:tcW w:w="3539" w:type="dxa"/>
            <w:shd w:val="clear" w:color="auto" w:fill="D6E3BC"/>
            <w:vAlign w:val="center"/>
          </w:tcPr>
          <w:p w14:paraId="4AD0A453" w14:textId="77777777" w:rsidR="00676320" w:rsidRPr="006718F5" w:rsidRDefault="00676320" w:rsidP="00552C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718F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začátek lhůty pro podání nabídek</w:t>
            </w:r>
            <w:r w:rsidR="00A67A1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3CE509" w14:textId="690DFE72" w:rsidR="00676320" w:rsidRPr="00B51307" w:rsidRDefault="003413BF" w:rsidP="00873B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130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B6DD4" w:rsidRPr="00B51307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A43670" w:rsidRPr="00B51307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B51307">
              <w:rPr>
                <w:rFonts w:ascii="Tahoma" w:hAnsi="Tahoma" w:cs="Tahoma"/>
                <w:b/>
                <w:sz w:val="20"/>
                <w:szCs w:val="20"/>
              </w:rPr>
              <w:t>02</w:t>
            </w:r>
            <w:r w:rsidR="00A43670" w:rsidRPr="00B51307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3E3D36" w:rsidRPr="00B5130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7E01CE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676320" w:rsidRPr="006718F5" w14:paraId="5E25D1C0" w14:textId="77777777" w:rsidTr="00844282">
        <w:trPr>
          <w:gridAfter w:val="1"/>
          <w:wAfter w:w="12" w:type="dxa"/>
          <w:trHeight w:val="567"/>
        </w:trPr>
        <w:tc>
          <w:tcPr>
            <w:tcW w:w="3539" w:type="dxa"/>
            <w:shd w:val="clear" w:color="auto" w:fill="D6E3BC"/>
            <w:vAlign w:val="center"/>
          </w:tcPr>
          <w:p w14:paraId="12E04107" w14:textId="77777777" w:rsidR="00676320" w:rsidRPr="006718F5" w:rsidRDefault="00676320" w:rsidP="00552C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718F5">
              <w:rPr>
                <w:rFonts w:ascii="Tahoma" w:hAnsi="Tahoma" w:cs="Tahoma"/>
                <w:b/>
                <w:sz w:val="20"/>
                <w:szCs w:val="20"/>
              </w:rPr>
              <w:t>konec lhůty pro podání nabídek</w:t>
            </w:r>
            <w:r w:rsidR="00A67A1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2B749F" w14:textId="3D064157" w:rsidR="00676320" w:rsidRPr="00B51307" w:rsidRDefault="00955B17" w:rsidP="00D21D2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B51307">
              <w:rPr>
                <w:rFonts w:ascii="Tahoma" w:hAnsi="Tahoma" w:cs="Tahoma"/>
                <w:b/>
                <w:sz w:val="20"/>
                <w:szCs w:val="20"/>
              </w:rPr>
              <w:t>18</w:t>
            </w:r>
            <w:r w:rsidR="00A43670" w:rsidRPr="00B51307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B51307">
              <w:rPr>
                <w:rFonts w:ascii="Tahoma" w:hAnsi="Tahoma" w:cs="Tahoma"/>
                <w:b/>
                <w:sz w:val="20"/>
                <w:szCs w:val="20"/>
              </w:rPr>
              <w:t>02</w:t>
            </w:r>
            <w:r w:rsidR="00A43670" w:rsidRPr="00B51307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3E3D36" w:rsidRPr="00B51307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7E01CE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BF4ED9" w:rsidRPr="00B51307">
              <w:rPr>
                <w:rFonts w:ascii="Tahoma" w:hAnsi="Tahoma" w:cs="Tahoma"/>
                <w:b/>
                <w:sz w:val="20"/>
                <w:szCs w:val="20"/>
              </w:rPr>
              <w:t xml:space="preserve"> do </w:t>
            </w:r>
            <w:r w:rsidRPr="00B51307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BF4ED9" w:rsidRPr="00B51307">
              <w:rPr>
                <w:rFonts w:ascii="Tahoma" w:hAnsi="Tahoma" w:cs="Tahoma"/>
                <w:b/>
                <w:sz w:val="20"/>
                <w:szCs w:val="20"/>
              </w:rPr>
              <w:t>:00 hod.</w:t>
            </w:r>
          </w:p>
        </w:tc>
      </w:tr>
      <w:tr w:rsidR="00676320" w:rsidRPr="006718F5" w14:paraId="5C0DE826" w14:textId="77777777" w:rsidTr="007A640F">
        <w:trPr>
          <w:gridAfter w:val="1"/>
          <w:wAfter w:w="12" w:type="dxa"/>
          <w:trHeight w:val="2080"/>
        </w:trPr>
        <w:tc>
          <w:tcPr>
            <w:tcW w:w="3539" w:type="dxa"/>
            <w:shd w:val="clear" w:color="auto" w:fill="auto"/>
            <w:vAlign w:val="center"/>
          </w:tcPr>
          <w:p w14:paraId="6BEC925B" w14:textId="77777777" w:rsidR="00676320" w:rsidRPr="006718F5" w:rsidRDefault="00676320" w:rsidP="00A2293A">
            <w:pPr>
              <w:rPr>
                <w:rFonts w:ascii="Tahoma" w:hAnsi="Tahoma" w:cs="Tahoma"/>
                <w:sz w:val="20"/>
                <w:szCs w:val="20"/>
              </w:rPr>
            </w:pPr>
            <w:r w:rsidRPr="006718F5">
              <w:rPr>
                <w:rFonts w:ascii="Tahoma" w:hAnsi="Tahoma" w:cs="Tahoma"/>
                <w:sz w:val="20"/>
                <w:szCs w:val="20"/>
              </w:rPr>
              <w:t>zadávací lhůta</w:t>
            </w:r>
            <w:r w:rsidR="00A67A1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B7A491" w14:textId="77777777" w:rsidR="00676320" w:rsidRPr="00C52FD9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FD9">
              <w:rPr>
                <w:rFonts w:ascii="Tahoma" w:hAnsi="Tahoma" w:cs="Tahoma"/>
                <w:sz w:val="20"/>
                <w:szCs w:val="20"/>
              </w:rPr>
              <w:t>z</w:t>
            </w:r>
            <w:r w:rsidR="00676320" w:rsidRPr="00C52FD9">
              <w:rPr>
                <w:rFonts w:ascii="Tahoma" w:hAnsi="Tahoma" w:cs="Tahoma"/>
                <w:sz w:val="20"/>
                <w:szCs w:val="20"/>
              </w:rPr>
              <w:t>adávací lhůtou se rozumí doba, po kterou jsou uchazeči svými</w:t>
            </w:r>
            <w:r w:rsidRPr="00C52FD9">
              <w:rPr>
                <w:rFonts w:ascii="Tahoma" w:hAnsi="Tahoma" w:cs="Tahoma"/>
                <w:sz w:val="20"/>
                <w:szCs w:val="20"/>
              </w:rPr>
              <w:t xml:space="preserve"> nabídkami vázáni</w:t>
            </w:r>
            <w:r w:rsidR="001B5368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9314417" w14:textId="77777777" w:rsidR="00676320" w:rsidRPr="00C52FD9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2FD9">
              <w:rPr>
                <w:rFonts w:ascii="Tahoma" w:hAnsi="Tahoma" w:cs="Tahoma"/>
                <w:sz w:val="20"/>
                <w:szCs w:val="20"/>
              </w:rPr>
              <w:t>t</w:t>
            </w:r>
            <w:r w:rsidR="00676320" w:rsidRPr="00C52FD9">
              <w:rPr>
                <w:rFonts w:ascii="Tahoma" w:hAnsi="Tahoma" w:cs="Tahoma"/>
                <w:sz w:val="20"/>
                <w:szCs w:val="20"/>
              </w:rPr>
              <w:t>ato lhůta činí 30 kalendářních dní a počíná běžet dnem následujícím po dni, kdy b</w:t>
            </w:r>
            <w:r w:rsidRPr="00C52FD9">
              <w:rPr>
                <w:rFonts w:ascii="Tahoma" w:hAnsi="Tahoma" w:cs="Tahoma"/>
                <w:sz w:val="20"/>
                <w:szCs w:val="20"/>
              </w:rPr>
              <w:t xml:space="preserve">yly otevřeny obálky </w:t>
            </w:r>
            <w:r w:rsidR="00A67A11" w:rsidRPr="00C52FD9">
              <w:rPr>
                <w:rFonts w:ascii="Tahoma" w:hAnsi="Tahoma" w:cs="Tahoma"/>
                <w:sz w:val="20"/>
                <w:szCs w:val="20"/>
              </w:rPr>
              <w:br/>
            </w:r>
            <w:r w:rsidRPr="00C52FD9">
              <w:rPr>
                <w:rFonts w:ascii="Tahoma" w:hAnsi="Tahoma" w:cs="Tahoma"/>
                <w:sz w:val="20"/>
                <w:szCs w:val="20"/>
              </w:rPr>
              <w:t>s nabídkami</w:t>
            </w:r>
            <w:r w:rsidR="001B5368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320DF21C" w14:textId="77777777" w:rsidR="00676320" w:rsidRPr="00C52FD9" w:rsidRDefault="00700368" w:rsidP="00C52FD9">
            <w:pPr>
              <w:pStyle w:val="Odstavecseseznamem"/>
              <w:numPr>
                <w:ilvl w:val="0"/>
                <w:numId w:val="27"/>
              </w:numPr>
              <w:ind w:left="325"/>
              <w:jc w:val="both"/>
              <w:rPr>
                <w:rFonts w:ascii="Tahoma" w:hAnsi="Tahoma" w:cs="Tahoma"/>
                <w:sz w:val="20"/>
              </w:rPr>
            </w:pPr>
            <w:r w:rsidRPr="00C52FD9">
              <w:rPr>
                <w:rFonts w:ascii="Tahoma" w:hAnsi="Tahoma" w:cs="Tahoma"/>
                <w:sz w:val="20"/>
                <w:szCs w:val="20"/>
              </w:rPr>
              <w:t>u</w:t>
            </w:r>
            <w:r w:rsidR="00676320" w:rsidRPr="00C52FD9">
              <w:rPr>
                <w:rFonts w:ascii="Tahoma" w:hAnsi="Tahoma" w:cs="Tahoma"/>
                <w:sz w:val="20"/>
                <w:szCs w:val="20"/>
              </w:rPr>
              <w:t>chazeči, jehož nabídka byla vybrána jako nejv</w:t>
            </w:r>
            <w:r w:rsidR="00FD7E08" w:rsidRPr="00C52FD9">
              <w:rPr>
                <w:rFonts w:ascii="Tahoma" w:hAnsi="Tahoma" w:cs="Tahoma"/>
                <w:sz w:val="20"/>
                <w:szCs w:val="20"/>
              </w:rPr>
              <w:t>ý</w:t>
            </w:r>
            <w:r w:rsidR="00676320" w:rsidRPr="00C52FD9">
              <w:rPr>
                <w:rFonts w:ascii="Tahoma" w:hAnsi="Tahoma" w:cs="Tahoma"/>
                <w:sz w:val="20"/>
                <w:szCs w:val="20"/>
              </w:rPr>
              <w:t>hodnější, se tato lhůta prodlužuje do uzavření smlouvy, nejvýše však o další</w:t>
            </w:r>
            <w:r w:rsidRPr="00C52FD9">
              <w:rPr>
                <w:rFonts w:ascii="Tahoma" w:hAnsi="Tahoma" w:cs="Tahoma"/>
                <w:sz w:val="20"/>
                <w:szCs w:val="20"/>
              </w:rPr>
              <w:t>ch 30 kalendářních dnů</w:t>
            </w:r>
            <w:r w:rsidR="00410609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</w:tbl>
    <w:p w14:paraId="10F86C26" w14:textId="77777777" w:rsidR="008A729E" w:rsidRPr="00B51307" w:rsidRDefault="008A729E" w:rsidP="00171DA6">
      <w:pPr>
        <w:rPr>
          <w:rFonts w:ascii="Calibri" w:hAnsi="Calibri" w:cs="Calibri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BE2E0D" w:rsidRPr="006718F5" w14:paraId="7E169016" w14:textId="77777777" w:rsidTr="00A2293A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2559B8E3" w14:textId="77777777" w:rsidR="00BE2E0D" w:rsidRPr="006718F5" w:rsidRDefault="00BE2E0D" w:rsidP="00A2293A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</w:rPr>
            </w:pPr>
            <w:r w:rsidRPr="006718F5">
              <w:rPr>
                <w:rFonts w:ascii="Tahoma" w:hAnsi="Tahoma" w:cs="Tahoma"/>
                <w:b/>
                <w:sz w:val="22"/>
              </w:rPr>
              <w:t>Hodnocení</w:t>
            </w:r>
            <w:r w:rsidRPr="006718F5">
              <w:rPr>
                <w:rFonts w:ascii="Tahoma" w:hAnsi="Tahoma" w:cs="Tahoma"/>
                <w:b/>
              </w:rPr>
              <w:t xml:space="preserve"> nabídek</w:t>
            </w:r>
          </w:p>
        </w:tc>
      </w:tr>
      <w:tr w:rsidR="00BE2E0D" w:rsidRPr="006718F5" w14:paraId="076E5F84" w14:textId="77777777" w:rsidTr="00836BC3">
        <w:trPr>
          <w:trHeight w:val="7189"/>
        </w:trPr>
        <w:tc>
          <w:tcPr>
            <w:tcW w:w="1966" w:type="pct"/>
            <w:shd w:val="clear" w:color="auto" w:fill="auto"/>
            <w:vAlign w:val="center"/>
          </w:tcPr>
          <w:p w14:paraId="42A2A1F7" w14:textId="77777777" w:rsidR="00BE2E0D" w:rsidRPr="006718F5" w:rsidRDefault="00BE2E0D" w:rsidP="00A2293A">
            <w:pPr>
              <w:rPr>
                <w:rFonts w:ascii="Tahoma" w:hAnsi="Tahoma" w:cs="Tahoma"/>
                <w:sz w:val="20"/>
              </w:rPr>
            </w:pPr>
            <w:r w:rsidRPr="006718F5">
              <w:rPr>
                <w:rFonts w:ascii="Tahoma" w:hAnsi="Tahoma" w:cs="Tahoma"/>
                <w:sz w:val="20"/>
              </w:rPr>
              <w:t>hodnotící kritéri</w:t>
            </w:r>
            <w:r w:rsidR="004710E1">
              <w:rPr>
                <w:rFonts w:ascii="Tahoma" w:hAnsi="Tahoma" w:cs="Tahoma"/>
                <w:sz w:val="20"/>
              </w:rPr>
              <w:t>a</w:t>
            </w:r>
            <w:r w:rsidR="007E263C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36457E9B" w14:textId="5645E73C" w:rsidR="001E489B" w:rsidRDefault="00BE2E0D" w:rsidP="00093D32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>nejnižší nabídková cena</w:t>
            </w:r>
            <w:r w:rsidR="00CC200E" w:rsidRPr="00093D32">
              <w:rPr>
                <w:rFonts w:ascii="Tahoma" w:hAnsi="Tahoma" w:cs="Tahoma"/>
                <w:b/>
                <w:sz w:val="20"/>
              </w:rPr>
              <w:t xml:space="preserve"> bez</w:t>
            </w:r>
            <w:r w:rsidR="009734BB" w:rsidRPr="00093D32">
              <w:rPr>
                <w:rFonts w:ascii="Tahoma" w:hAnsi="Tahoma" w:cs="Tahoma"/>
                <w:b/>
                <w:sz w:val="20"/>
              </w:rPr>
              <w:t xml:space="preserve"> daně z přidané hodnoty</w:t>
            </w:r>
            <w:r w:rsidR="00093D32">
              <w:rPr>
                <w:rFonts w:ascii="Tahoma" w:hAnsi="Tahoma" w:cs="Tahoma"/>
                <w:b/>
                <w:sz w:val="20"/>
              </w:rPr>
              <w:t xml:space="preserve"> </w:t>
            </w:r>
            <w:r w:rsidR="001E489B"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="00093D32" w:rsidRPr="00093D32">
              <w:rPr>
                <w:rFonts w:ascii="Tahoma" w:hAnsi="Tahoma" w:cs="Tahoma"/>
                <w:b/>
                <w:sz w:val="20"/>
              </w:rPr>
              <w:t>70 %</w:t>
            </w:r>
            <w:r w:rsidR="001E489B" w:rsidRPr="00093D32">
              <w:rPr>
                <w:rFonts w:ascii="Tahoma" w:hAnsi="Tahoma" w:cs="Tahoma"/>
                <w:sz w:val="20"/>
              </w:rPr>
              <w:t>)</w:t>
            </w:r>
            <w:r w:rsidR="00093D32">
              <w:rPr>
                <w:rFonts w:ascii="Tahoma" w:hAnsi="Tahoma" w:cs="Tahoma"/>
                <w:sz w:val="20"/>
              </w:rPr>
              <w:t>;</w:t>
            </w:r>
          </w:p>
          <w:p w14:paraId="52C4CA6D" w14:textId="77777777" w:rsidR="00F034D4" w:rsidRPr="00F034D4" w:rsidRDefault="00F034D4" w:rsidP="00F034D4">
            <w:pPr>
              <w:ind w:left="-65"/>
              <w:jc w:val="both"/>
              <w:rPr>
                <w:rFonts w:ascii="Tahoma" w:hAnsi="Tahoma" w:cs="Tahoma"/>
                <w:sz w:val="8"/>
              </w:rPr>
            </w:pPr>
          </w:p>
          <w:p w14:paraId="28B26B99" w14:textId="43F5A5DF" w:rsidR="00093D32" w:rsidRPr="00093D32" w:rsidRDefault="007E263C" w:rsidP="001E489B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b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>technické požadavky kol</w:t>
            </w:r>
            <w:r w:rsidR="00093D32" w:rsidRPr="00093D32">
              <w:rPr>
                <w:rFonts w:ascii="Tahoma" w:hAnsi="Tahoma" w:cs="Tahoma"/>
                <w:b/>
                <w:sz w:val="20"/>
              </w:rPr>
              <w:t>:</w:t>
            </w:r>
          </w:p>
          <w:p w14:paraId="5C6DC4BA" w14:textId="10EE43C1" w:rsidR="001E489B" w:rsidRPr="00093D32" w:rsidRDefault="001E489B" w:rsidP="00093D32">
            <w:pPr>
              <w:pStyle w:val="Odstavecseseznamem"/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Pr="00093D32">
              <w:rPr>
                <w:rFonts w:ascii="Tahoma" w:hAnsi="Tahoma" w:cs="Tahoma"/>
                <w:b/>
                <w:sz w:val="20"/>
              </w:rPr>
              <w:t>10</w:t>
            </w:r>
            <w:r w:rsidR="00093D32" w:rsidRPr="00093D32">
              <w:rPr>
                <w:rFonts w:ascii="Tahoma" w:hAnsi="Tahoma" w:cs="Tahoma"/>
                <w:b/>
                <w:sz w:val="20"/>
              </w:rPr>
              <w:t xml:space="preserve"> </w:t>
            </w:r>
            <w:r w:rsidRPr="00093D32">
              <w:rPr>
                <w:rFonts w:ascii="Tahoma" w:hAnsi="Tahoma" w:cs="Tahoma"/>
                <w:b/>
                <w:sz w:val="20"/>
              </w:rPr>
              <w:t>%</w:t>
            </w:r>
            <w:r w:rsidRPr="00093D32">
              <w:rPr>
                <w:rFonts w:ascii="Tahoma" w:hAnsi="Tahoma" w:cs="Tahoma"/>
                <w:sz w:val="20"/>
              </w:rPr>
              <w:t>)</w:t>
            </w:r>
          </w:p>
          <w:p w14:paraId="408B7857" w14:textId="77777777" w:rsidR="00F8302A" w:rsidRDefault="00F8302A" w:rsidP="00F8302A">
            <w:pPr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počet stupňů přehazovačky;</w:t>
            </w:r>
          </w:p>
          <w:p w14:paraId="419478AC" w14:textId="77777777" w:rsidR="00F75D7B" w:rsidRPr="00887632" w:rsidRDefault="00F75D7B" w:rsidP="00F75D7B">
            <w:p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(3 stupňová, 5 stupňová, 7 a vícestupňová)</w:t>
            </w:r>
          </w:p>
          <w:p w14:paraId="77E63ADE" w14:textId="77777777" w:rsidR="00F8302A" w:rsidRDefault="00F8302A" w:rsidP="00F8302A">
            <w:pPr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způsob řešení brzd;</w:t>
            </w:r>
          </w:p>
          <w:p w14:paraId="566D556D" w14:textId="77777777" w:rsidR="00F75D7B" w:rsidRPr="00887632" w:rsidRDefault="00F75D7B" w:rsidP="00F75D7B">
            <w:p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(proti-šlapem, ráfkové/bubnové, kotoučové)</w:t>
            </w:r>
          </w:p>
          <w:p w14:paraId="23FDB012" w14:textId="77777777" w:rsidR="00F034D4" w:rsidRPr="00F034D4" w:rsidRDefault="00F034D4" w:rsidP="00F034D4">
            <w:pPr>
              <w:jc w:val="both"/>
              <w:rPr>
                <w:rFonts w:ascii="Tahoma" w:hAnsi="Tahoma" w:cs="Tahoma"/>
                <w:sz w:val="8"/>
              </w:rPr>
            </w:pPr>
          </w:p>
          <w:p w14:paraId="012E4A02" w14:textId="50596505" w:rsidR="002B0B9F" w:rsidRDefault="0031434F" w:rsidP="002B0B9F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>p</w:t>
            </w:r>
            <w:r w:rsidR="002B0B9F" w:rsidRPr="00093D32">
              <w:rPr>
                <w:rFonts w:ascii="Tahoma" w:hAnsi="Tahoma" w:cs="Tahoma"/>
                <w:b/>
                <w:sz w:val="20"/>
              </w:rPr>
              <w:t>rovozní požadavky</w:t>
            </w:r>
            <w:r w:rsidR="001E489B" w:rsidRPr="00093D32">
              <w:rPr>
                <w:rFonts w:ascii="Tahoma" w:hAnsi="Tahoma" w:cs="Tahoma"/>
                <w:sz w:val="20"/>
              </w:rPr>
              <w:t xml:space="preserve"> (hodnotící váha </w:t>
            </w:r>
            <w:r w:rsidR="001E489B" w:rsidRPr="00093D32">
              <w:rPr>
                <w:rFonts w:ascii="Tahoma" w:hAnsi="Tahoma" w:cs="Tahoma"/>
                <w:b/>
                <w:sz w:val="20"/>
              </w:rPr>
              <w:t>10</w:t>
            </w:r>
            <w:r w:rsidR="00093D32">
              <w:rPr>
                <w:rFonts w:ascii="Tahoma" w:hAnsi="Tahoma" w:cs="Tahoma"/>
                <w:b/>
                <w:sz w:val="20"/>
              </w:rPr>
              <w:t xml:space="preserve"> </w:t>
            </w:r>
            <w:r w:rsidR="001E489B" w:rsidRPr="00093D32">
              <w:rPr>
                <w:rFonts w:ascii="Tahoma" w:hAnsi="Tahoma" w:cs="Tahoma"/>
                <w:b/>
                <w:sz w:val="20"/>
              </w:rPr>
              <w:t>%</w:t>
            </w:r>
            <w:r w:rsidR="001E489B" w:rsidRPr="00093D32">
              <w:rPr>
                <w:rFonts w:ascii="Tahoma" w:hAnsi="Tahoma" w:cs="Tahoma"/>
                <w:sz w:val="20"/>
              </w:rPr>
              <w:t>)</w:t>
            </w:r>
            <w:r w:rsidR="00093D32">
              <w:rPr>
                <w:rFonts w:ascii="Tahoma" w:hAnsi="Tahoma" w:cs="Tahoma"/>
                <w:sz w:val="20"/>
              </w:rPr>
              <w:t>:</w:t>
            </w:r>
          </w:p>
          <w:p w14:paraId="67D9F0A9" w14:textId="77777777" w:rsidR="002B0B9F" w:rsidRDefault="0031434F" w:rsidP="002B0B9F">
            <w:pPr>
              <w:pStyle w:val="Odstavecseseznamem"/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2B0B9F">
              <w:rPr>
                <w:rFonts w:ascii="Tahoma" w:hAnsi="Tahoma" w:cs="Tahoma"/>
                <w:sz w:val="20"/>
              </w:rPr>
              <w:t>řesun kol servisním týmem;</w:t>
            </w:r>
          </w:p>
          <w:p w14:paraId="2EF27D9B" w14:textId="77777777" w:rsidR="002B0B9F" w:rsidRDefault="002B0B9F" w:rsidP="002B0B9F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(počet dní v týdnu: 3 dny, 5 dní, 7 dní)</w:t>
            </w:r>
          </w:p>
          <w:p w14:paraId="27C96C11" w14:textId="77777777" w:rsidR="002B0B9F" w:rsidRDefault="0031434F" w:rsidP="002B0B9F">
            <w:pPr>
              <w:pStyle w:val="Odstavecseseznamem"/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možnost půjčení kola bez nutnosti chytrého telefonu a mobilních dat;</w:t>
            </w:r>
          </w:p>
          <w:p w14:paraId="754389F6" w14:textId="77777777" w:rsidR="0031434F" w:rsidRDefault="0031434F" w:rsidP="0031434F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(Ano/Ne)</w:t>
            </w:r>
          </w:p>
          <w:p w14:paraId="3B108EA4" w14:textId="77777777" w:rsidR="0031434F" w:rsidRDefault="0031434F" w:rsidP="0031434F">
            <w:pPr>
              <w:pStyle w:val="Odstavecseseznamem"/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uživatelská aplikace umožňující i rezervaci kola;</w:t>
            </w:r>
          </w:p>
          <w:p w14:paraId="053CEF31" w14:textId="77777777" w:rsidR="0031434F" w:rsidRDefault="0031434F" w:rsidP="0031434F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(Ano/Ne)</w:t>
            </w:r>
          </w:p>
          <w:p w14:paraId="0DB0D477" w14:textId="77777777" w:rsidR="0031434F" w:rsidRDefault="0031434F" w:rsidP="0031434F">
            <w:pPr>
              <w:pStyle w:val="Odstavecseseznamem"/>
              <w:numPr>
                <w:ilvl w:val="0"/>
                <w:numId w:val="12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automatizovaný systém pokut za vrácení kola mimo definované místo;</w:t>
            </w:r>
          </w:p>
          <w:p w14:paraId="53D38C68" w14:textId="56586CB8" w:rsidR="0031434F" w:rsidRDefault="0031434F" w:rsidP="0031434F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(Ano/Ne)</w:t>
            </w:r>
          </w:p>
          <w:p w14:paraId="194FA1F1" w14:textId="77777777" w:rsidR="00F034D4" w:rsidRPr="00F034D4" w:rsidRDefault="00F034D4" w:rsidP="00F034D4">
            <w:pPr>
              <w:jc w:val="both"/>
              <w:rPr>
                <w:rFonts w:ascii="Tahoma" w:hAnsi="Tahoma" w:cs="Tahoma"/>
                <w:sz w:val="8"/>
              </w:rPr>
            </w:pPr>
          </w:p>
          <w:p w14:paraId="75BE4DF1" w14:textId="7BDC6C54" w:rsidR="00F8302A" w:rsidRPr="00093D32" w:rsidRDefault="00F8302A" w:rsidP="00093D32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 xml:space="preserve">reference provozu </w:t>
            </w:r>
            <w:r w:rsidR="005A0AA3" w:rsidRPr="00093D32">
              <w:rPr>
                <w:rFonts w:ascii="Tahoma" w:hAnsi="Tahoma" w:cs="Tahoma"/>
                <w:b/>
                <w:sz w:val="20"/>
              </w:rPr>
              <w:t>sdílených kol</w:t>
            </w:r>
            <w:r w:rsidR="00093D32">
              <w:rPr>
                <w:rFonts w:ascii="Tahoma" w:hAnsi="Tahoma" w:cs="Tahoma"/>
                <w:sz w:val="20"/>
              </w:rPr>
              <w:t xml:space="preserve"> </w:t>
            </w:r>
            <w:r w:rsidR="001E489B"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="001E489B" w:rsidRPr="00093D32">
              <w:rPr>
                <w:rFonts w:ascii="Tahoma" w:hAnsi="Tahoma" w:cs="Tahoma"/>
                <w:b/>
                <w:sz w:val="20"/>
              </w:rPr>
              <w:t>10</w:t>
            </w:r>
            <w:r w:rsidR="00093D32" w:rsidRPr="00093D32">
              <w:rPr>
                <w:rFonts w:ascii="Tahoma" w:hAnsi="Tahoma" w:cs="Tahoma"/>
                <w:b/>
                <w:sz w:val="20"/>
              </w:rPr>
              <w:t xml:space="preserve"> </w:t>
            </w:r>
            <w:r w:rsidR="001E489B" w:rsidRPr="00093D32">
              <w:rPr>
                <w:rFonts w:ascii="Tahoma" w:hAnsi="Tahoma" w:cs="Tahoma"/>
                <w:b/>
                <w:sz w:val="20"/>
              </w:rPr>
              <w:t>%</w:t>
            </w:r>
            <w:r w:rsidR="001E489B" w:rsidRPr="00093D32">
              <w:rPr>
                <w:rFonts w:ascii="Tahoma" w:hAnsi="Tahoma" w:cs="Tahoma"/>
                <w:sz w:val="20"/>
              </w:rPr>
              <w:t>)</w:t>
            </w:r>
            <w:r w:rsidR="00093D32">
              <w:rPr>
                <w:rFonts w:ascii="Tahoma" w:hAnsi="Tahoma" w:cs="Tahoma"/>
                <w:sz w:val="20"/>
              </w:rPr>
              <w:t>:</w:t>
            </w:r>
          </w:p>
          <w:p w14:paraId="20C1006D" w14:textId="77777777" w:rsidR="005A0AA3" w:rsidRDefault="005A0AA3" w:rsidP="005A0AA3">
            <w:pPr>
              <w:pStyle w:val="Odstavecseseznamem"/>
              <w:numPr>
                <w:ilvl w:val="0"/>
                <w:numId w:val="30"/>
              </w:numPr>
              <w:ind w:left="579"/>
              <w:jc w:val="both"/>
              <w:rPr>
                <w:rFonts w:ascii="Tahoma" w:hAnsi="Tahoma" w:cs="Tahoma"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reference provozu mechanických kol;</w:t>
            </w:r>
          </w:p>
          <w:p w14:paraId="273A2267" w14:textId="77777777" w:rsidR="00F75D7B" w:rsidRPr="00887632" w:rsidRDefault="00F75D7B" w:rsidP="00F75D7B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(počet referencí</w:t>
            </w:r>
            <w:r w:rsidR="002B0B9F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 xml:space="preserve"> 1, 5, 10 a více)</w:t>
            </w:r>
          </w:p>
          <w:p w14:paraId="7C4683DC" w14:textId="77777777" w:rsidR="005A0AA3" w:rsidRPr="00F75D7B" w:rsidRDefault="005A0AA3" w:rsidP="005A0AA3">
            <w:pPr>
              <w:pStyle w:val="Odstavecseseznamem"/>
              <w:numPr>
                <w:ilvl w:val="0"/>
                <w:numId w:val="30"/>
              </w:numPr>
              <w:ind w:left="579"/>
              <w:jc w:val="both"/>
              <w:rPr>
                <w:rFonts w:ascii="Tahoma" w:hAnsi="Tahoma" w:cs="Tahoma"/>
                <w:b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reference provozu elektro-kol;</w:t>
            </w:r>
          </w:p>
          <w:p w14:paraId="383D82D6" w14:textId="77777777" w:rsidR="00F75D7B" w:rsidRDefault="00F75D7B" w:rsidP="00F75D7B">
            <w:pPr>
              <w:pStyle w:val="Odstavecseseznamem"/>
              <w:ind w:left="579"/>
              <w:jc w:val="both"/>
              <w:rPr>
                <w:rFonts w:ascii="Tahoma" w:hAnsi="Tahoma" w:cs="Tahoma"/>
                <w:sz w:val="20"/>
              </w:rPr>
            </w:pPr>
            <w:r w:rsidRPr="00F75D7B">
              <w:rPr>
                <w:rFonts w:ascii="Tahoma" w:hAnsi="Tahoma" w:cs="Tahoma"/>
                <w:sz w:val="20"/>
              </w:rPr>
              <w:t>(počet referencí</w:t>
            </w:r>
            <w:r w:rsidR="002B0B9F">
              <w:rPr>
                <w:rFonts w:ascii="Tahoma" w:hAnsi="Tahoma" w:cs="Tahoma"/>
                <w:sz w:val="20"/>
              </w:rPr>
              <w:t>:</w:t>
            </w:r>
            <w:r w:rsidRPr="00F75D7B">
              <w:rPr>
                <w:rFonts w:ascii="Tahoma" w:hAnsi="Tahoma" w:cs="Tahoma"/>
                <w:sz w:val="20"/>
              </w:rPr>
              <w:t xml:space="preserve"> 1, 5, 10 a více)</w:t>
            </w:r>
          </w:p>
          <w:p w14:paraId="2AD12595" w14:textId="77777777" w:rsidR="00E34B83" w:rsidRDefault="00E34B83" w:rsidP="00E34B83">
            <w:pPr>
              <w:jc w:val="both"/>
              <w:rPr>
                <w:rFonts w:ascii="Tahoma" w:hAnsi="Tahoma" w:cs="Tahoma"/>
                <w:sz w:val="20"/>
              </w:rPr>
            </w:pPr>
          </w:p>
          <w:p w14:paraId="4FF50FDD" w14:textId="6CF72D0F" w:rsidR="00E34B83" w:rsidRPr="00E34B83" w:rsidRDefault="00E34B83" w:rsidP="00E34B83">
            <w:pPr>
              <w:jc w:val="both"/>
              <w:rPr>
                <w:rFonts w:ascii="Tahoma" w:hAnsi="Tahoma" w:cs="Tahoma"/>
                <w:sz w:val="20"/>
              </w:rPr>
            </w:pPr>
            <w:r w:rsidRPr="00924E92">
              <w:rPr>
                <w:rFonts w:ascii="Tahoma" w:hAnsi="Tahoma" w:cs="Tahoma"/>
                <w:sz w:val="20"/>
              </w:rPr>
              <w:t>Popis kritérií i způsob hodnocení nabídek je v příloze této výzvy.</w:t>
            </w:r>
          </w:p>
        </w:tc>
      </w:tr>
    </w:tbl>
    <w:p w14:paraId="613C31C9" w14:textId="7457633B" w:rsidR="00B51307" w:rsidRDefault="00B51307" w:rsidP="00836BC3">
      <w:pPr>
        <w:rPr>
          <w:rFonts w:ascii="Tahoma" w:hAnsi="Tahoma" w:cs="Tahoma"/>
          <w:b/>
          <w:sz w:val="36"/>
        </w:rPr>
      </w:pPr>
    </w:p>
    <w:p w14:paraId="5786B682" w14:textId="66147E9A" w:rsidR="00836BC3" w:rsidRDefault="00836BC3" w:rsidP="00836BC3">
      <w:pPr>
        <w:rPr>
          <w:rFonts w:ascii="Tahoma" w:hAnsi="Tahoma" w:cs="Tahoma"/>
          <w:b/>
          <w:sz w:val="36"/>
        </w:rPr>
      </w:pPr>
    </w:p>
    <w:p w14:paraId="3B49D0EF" w14:textId="19E12563" w:rsidR="00836BC3" w:rsidRDefault="00836BC3" w:rsidP="00836BC3">
      <w:pPr>
        <w:rPr>
          <w:rFonts w:ascii="Tahoma" w:hAnsi="Tahoma" w:cs="Tahoma"/>
          <w:b/>
          <w:sz w:val="36"/>
        </w:rPr>
      </w:pPr>
    </w:p>
    <w:p w14:paraId="6D640228" w14:textId="30B3A567" w:rsidR="00836BC3" w:rsidRDefault="00836BC3" w:rsidP="00836BC3">
      <w:pPr>
        <w:rPr>
          <w:rFonts w:ascii="Tahoma" w:hAnsi="Tahoma" w:cs="Tahoma"/>
          <w:b/>
          <w:sz w:val="36"/>
        </w:rPr>
      </w:pPr>
    </w:p>
    <w:p w14:paraId="76DD3768" w14:textId="1FA38C91" w:rsidR="00836BC3" w:rsidRDefault="00836BC3" w:rsidP="00836BC3">
      <w:pPr>
        <w:rPr>
          <w:rFonts w:ascii="Tahoma" w:hAnsi="Tahoma" w:cs="Tahoma"/>
          <w:b/>
          <w:sz w:val="36"/>
        </w:rPr>
      </w:pPr>
    </w:p>
    <w:p w14:paraId="60544CD9" w14:textId="1D150730" w:rsidR="00836BC3" w:rsidRDefault="00836BC3" w:rsidP="00836BC3">
      <w:pPr>
        <w:rPr>
          <w:rFonts w:ascii="Tahoma" w:hAnsi="Tahoma" w:cs="Tahoma"/>
          <w:b/>
          <w:sz w:val="36"/>
        </w:rPr>
      </w:pPr>
    </w:p>
    <w:p w14:paraId="128FAFB2" w14:textId="77777777" w:rsidR="00836BC3" w:rsidRPr="004561B1" w:rsidRDefault="00836BC3" w:rsidP="00836BC3">
      <w:pPr>
        <w:rPr>
          <w:rFonts w:ascii="Tahoma" w:hAnsi="Tahoma" w:cs="Tahom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98"/>
      </w:tblGrid>
      <w:tr w:rsidR="00A40262" w:rsidRPr="006718F5" w14:paraId="0B31C3CD" w14:textId="77777777" w:rsidTr="00A2293A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8DB2BF1" w14:textId="77777777" w:rsidR="00A40262" w:rsidRPr="006718F5" w:rsidRDefault="00A40262" w:rsidP="00A2293A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718F5">
              <w:rPr>
                <w:rFonts w:ascii="Tahoma" w:hAnsi="Tahoma" w:cs="Tahoma"/>
                <w:b/>
                <w:sz w:val="22"/>
                <w:szCs w:val="22"/>
              </w:rPr>
              <w:lastRenderedPageBreak/>
              <w:t>Další podmínky a informace k veřejné zakázce</w:t>
            </w:r>
          </w:p>
        </w:tc>
      </w:tr>
      <w:tr w:rsidR="00A40262" w:rsidRPr="006718F5" w14:paraId="719B8268" w14:textId="77777777" w:rsidTr="004C4181">
        <w:trPr>
          <w:trHeight w:val="4043"/>
        </w:trPr>
        <w:tc>
          <w:tcPr>
            <w:tcW w:w="1966" w:type="pct"/>
            <w:shd w:val="clear" w:color="auto" w:fill="auto"/>
            <w:vAlign w:val="center"/>
          </w:tcPr>
          <w:p w14:paraId="0F313DB5" w14:textId="77777777" w:rsidR="00A40262" w:rsidRPr="006718F5" w:rsidRDefault="00CF0A11" w:rsidP="00A2293A">
            <w:pPr>
              <w:rPr>
                <w:rFonts w:ascii="Tahoma" w:hAnsi="Tahoma" w:cs="Tahoma"/>
              </w:rPr>
            </w:pPr>
            <w:r w:rsidRPr="006718F5">
              <w:rPr>
                <w:rFonts w:ascii="Tahoma" w:hAnsi="Tahoma" w:cs="Tahoma"/>
                <w:sz w:val="20"/>
              </w:rPr>
              <w:t>další podmínky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6F18FF00" w14:textId="77777777" w:rsidR="00A40262" w:rsidRPr="006718F5" w:rsidRDefault="009D39CF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6718F5">
              <w:rPr>
                <w:rFonts w:ascii="Tahoma" w:hAnsi="Tahoma" w:cs="Tahoma"/>
                <w:sz w:val="20"/>
              </w:rPr>
              <w:t>n</w:t>
            </w:r>
            <w:r w:rsidR="00CF0A11" w:rsidRPr="006718F5">
              <w:rPr>
                <w:rFonts w:ascii="Tahoma" w:hAnsi="Tahoma" w:cs="Tahoma"/>
                <w:sz w:val="20"/>
              </w:rPr>
              <w:t>áklady spojené s účastí uchazeče v zadávacím řízení té</w:t>
            </w:r>
            <w:r w:rsidRPr="006718F5">
              <w:rPr>
                <w:rFonts w:ascii="Tahoma" w:hAnsi="Tahoma" w:cs="Tahoma"/>
                <w:sz w:val="20"/>
              </w:rPr>
              <w:t>to veřejné zakázky nese uchazeč</w:t>
            </w:r>
            <w:r w:rsidR="004C4181">
              <w:rPr>
                <w:rFonts w:ascii="Tahoma" w:hAnsi="Tahoma" w:cs="Tahoma"/>
                <w:sz w:val="20"/>
              </w:rPr>
              <w:t>;</w:t>
            </w:r>
          </w:p>
          <w:p w14:paraId="2CFB9052" w14:textId="77777777" w:rsidR="00663874" w:rsidRPr="006718F5" w:rsidRDefault="00CF0A11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sz w:val="20"/>
              </w:rPr>
            </w:pPr>
            <w:r w:rsidRPr="004C4181">
              <w:rPr>
                <w:rFonts w:ascii="Tahoma" w:hAnsi="Tahoma" w:cs="Tahoma"/>
                <w:sz w:val="20"/>
              </w:rPr>
              <w:t>uchazeči jsou v době před podáním nabídky oprávněni žádat vysvětlení nebo</w:t>
            </w:r>
            <w:r w:rsidR="002F37D8" w:rsidRPr="004C4181">
              <w:rPr>
                <w:rFonts w:ascii="Tahoma" w:hAnsi="Tahoma" w:cs="Tahoma"/>
                <w:sz w:val="20"/>
              </w:rPr>
              <w:t xml:space="preserve"> doplnění zadávacích podmínek; ž</w:t>
            </w:r>
            <w:r w:rsidRPr="004C4181">
              <w:rPr>
                <w:rFonts w:ascii="Tahoma" w:hAnsi="Tahoma" w:cs="Tahoma"/>
                <w:sz w:val="20"/>
              </w:rPr>
              <w:t>ádosti dle tohoto odstavce m</w:t>
            </w:r>
            <w:r w:rsidR="004C4181">
              <w:rPr>
                <w:rFonts w:ascii="Tahoma" w:hAnsi="Tahoma" w:cs="Tahoma"/>
                <w:sz w:val="20"/>
              </w:rPr>
              <w:t>usí</w:t>
            </w:r>
            <w:r w:rsidRPr="004C4181">
              <w:rPr>
                <w:rFonts w:ascii="Tahoma" w:hAnsi="Tahoma" w:cs="Tahoma"/>
                <w:sz w:val="20"/>
              </w:rPr>
              <w:t xml:space="preserve"> být učiněny </w:t>
            </w:r>
            <w:r w:rsidR="00FD7E08" w:rsidRPr="004C4181">
              <w:rPr>
                <w:rFonts w:ascii="Tahoma" w:hAnsi="Tahoma" w:cs="Tahoma"/>
                <w:sz w:val="20"/>
              </w:rPr>
              <w:t>elektronicky</w:t>
            </w:r>
            <w:r w:rsidR="0078252E" w:rsidRPr="004C4181">
              <w:rPr>
                <w:rFonts w:ascii="Tahoma" w:hAnsi="Tahoma" w:cs="Tahoma"/>
                <w:sz w:val="20"/>
              </w:rPr>
              <w:t xml:space="preserve"> prostřednictvím profilu zadavatele</w:t>
            </w:r>
            <w:r w:rsidR="00B03797">
              <w:rPr>
                <w:rFonts w:ascii="Tahoma" w:hAnsi="Tahoma" w:cs="Tahoma"/>
                <w:sz w:val="20"/>
              </w:rPr>
              <w:t xml:space="preserve"> </w:t>
            </w:r>
            <w:r w:rsidR="00B03797" w:rsidRPr="00BF4DD2">
              <w:rPr>
                <w:rFonts w:ascii="Tahoma" w:hAnsi="Tahoma" w:cs="Tahoma"/>
                <w:sz w:val="20"/>
              </w:rPr>
              <w:t>E-ZAK</w:t>
            </w:r>
            <w:r w:rsidRPr="004C4181">
              <w:rPr>
                <w:rFonts w:ascii="Tahoma" w:hAnsi="Tahoma" w:cs="Tahoma"/>
                <w:sz w:val="20"/>
              </w:rPr>
              <w:t>, na žádosti podané ji</w:t>
            </w:r>
            <w:r w:rsidR="009D39CF" w:rsidRPr="004C4181">
              <w:rPr>
                <w:rFonts w:ascii="Tahoma" w:hAnsi="Tahoma" w:cs="Tahoma"/>
                <w:sz w:val="20"/>
              </w:rPr>
              <w:t xml:space="preserve">ným způsobem nebude brán </w:t>
            </w:r>
            <w:r w:rsidR="009D39CF" w:rsidRPr="006718F5">
              <w:rPr>
                <w:rFonts w:ascii="Tahoma" w:hAnsi="Tahoma" w:cs="Tahoma"/>
                <w:sz w:val="20"/>
              </w:rPr>
              <w:t>zřetel</w:t>
            </w:r>
            <w:r w:rsidR="004C4181">
              <w:rPr>
                <w:rFonts w:ascii="Tahoma" w:hAnsi="Tahoma" w:cs="Tahoma"/>
                <w:sz w:val="20"/>
              </w:rPr>
              <w:t>;</w:t>
            </w:r>
          </w:p>
          <w:p w14:paraId="49DC743A" w14:textId="77777777" w:rsidR="009D39CF" w:rsidRPr="004C4181" w:rsidRDefault="00663874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b/>
                <w:sz w:val="20"/>
              </w:rPr>
            </w:pPr>
            <w:r w:rsidRPr="004C4181">
              <w:rPr>
                <w:rFonts w:ascii="Tahoma" w:hAnsi="Tahoma" w:cs="Tahoma"/>
                <w:b/>
                <w:sz w:val="20"/>
              </w:rPr>
              <w:t>u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chazeč je oprávněn požadovat doplnění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či vysvětlení zadávacích podmínek veřejné zakázky; zadavatel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doručí 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odpověď na žádost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o vysvětlení v rámci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>d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>odatečných informací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FD7E08" w:rsidRPr="004C4181">
              <w:rPr>
                <w:rFonts w:ascii="Tahoma" w:hAnsi="Tahoma" w:cs="Tahoma"/>
                <w:b/>
                <w:sz w:val="20"/>
              </w:rPr>
              <w:t>na profilu zadavatele E-ZAK</w:t>
            </w:r>
            <w:r w:rsidR="00276F02" w:rsidRPr="004C4181">
              <w:rPr>
                <w:rFonts w:ascii="Tahoma" w:hAnsi="Tahoma" w:cs="Tahoma"/>
                <w:b/>
                <w:sz w:val="20"/>
              </w:rPr>
              <w:t>.</w:t>
            </w:r>
            <w:r w:rsidR="00666008" w:rsidRPr="004C4181">
              <w:rPr>
                <w:rFonts w:ascii="Tahoma" w:hAnsi="Tahoma" w:cs="Tahoma"/>
                <w:b/>
                <w:sz w:val="20"/>
              </w:rPr>
              <w:t xml:space="preserve"> </w:t>
            </w:r>
            <w:r w:rsidR="0062052F" w:rsidRPr="004C4181">
              <w:rPr>
                <w:rFonts w:ascii="Tahoma" w:hAnsi="Tahoma" w:cs="Tahoma"/>
                <w:b/>
                <w:sz w:val="20"/>
              </w:rPr>
              <w:t>T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ímto způsobem </w:t>
            </w:r>
            <w:r w:rsidR="00A43670" w:rsidRPr="004C4181">
              <w:rPr>
                <w:rFonts w:ascii="Tahoma" w:hAnsi="Tahoma" w:cs="Tahoma"/>
                <w:b/>
                <w:sz w:val="20"/>
              </w:rPr>
              <w:t xml:space="preserve">oznámí </w:t>
            </w:r>
            <w:r w:rsidR="009D39CF" w:rsidRPr="004C4181">
              <w:rPr>
                <w:rFonts w:ascii="Tahoma" w:hAnsi="Tahoma" w:cs="Tahoma"/>
                <w:b/>
                <w:sz w:val="20"/>
              </w:rPr>
              <w:t xml:space="preserve">zadavatel dodatečné informace </w:t>
            </w:r>
            <w:r w:rsidR="004C4181">
              <w:rPr>
                <w:rFonts w:ascii="Tahoma" w:hAnsi="Tahoma" w:cs="Tahoma"/>
                <w:b/>
                <w:sz w:val="20"/>
              </w:rPr>
              <w:br/>
            </w:r>
            <w:r w:rsidR="009D39CF" w:rsidRPr="004C4181">
              <w:rPr>
                <w:rFonts w:ascii="Tahoma" w:hAnsi="Tahoma" w:cs="Tahoma"/>
                <w:b/>
                <w:sz w:val="20"/>
              </w:rPr>
              <w:t>i z vlastního podnětu</w:t>
            </w:r>
            <w:r w:rsidR="004C4181" w:rsidRPr="004C4181">
              <w:rPr>
                <w:rFonts w:ascii="Tahoma" w:hAnsi="Tahoma" w:cs="Tahoma"/>
                <w:b/>
                <w:sz w:val="20"/>
              </w:rPr>
              <w:t>;</w:t>
            </w:r>
          </w:p>
          <w:p w14:paraId="2963B821" w14:textId="77777777" w:rsidR="00854CAA" w:rsidRPr="006718F5" w:rsidRDefault="00854CAA" w:rsidP="004C4181">
            <w:pPr>
              <w:pStyle w:val="Odstavecseseznamem"/>
              <w:numPr>
                <w:ilvl w:val="0"/>
                <w:numId w:val="28"/>
              </w:numPr>
              <w:ind w:left="295"/>
              <w:jc w:val="both"/>
              <w:rPr>
                <w:rFonts w:ascii="Tahoma" w:hAnsi="Tahoma" w:cs="Tahoma"/>
                <w:b/>
              </w:rPr>
            </w:pPr>
            <w:r w:rsidRPr="004C4181">
              <w:rPr>
                <w:rFonts w:ascii="Tahoma" w:hAnsi="Tahoma" w:cs="Tahoma"/>
                <w:b/>
                <w:sz w:val="20"/>
              </w:rPr>
              <w:t>zadavatel je oprávněn kdykoliv v jeho průběhu zadávací řízení zrušit</w:t>
            </w:r>
            <w:r w:rsidR="004C4181">
              <w:rPr>
                <w:rFonts w:ascii="Tahoma" w:hAnsi="Tahoma" w:cs="Tahoma"/>
                <w:b/>
                <w:sz w:val="20"/>
              </w:rPr>
              <w:t>;</w:t>
            </w:r>
          </w:p>
        </w:tc>
      </w:tr>
    </w:tbl>
    <w:p w14:paraId="71CE6912" w14:textId="77777777" w:rsidR="009F77B5" w:rsidRPr="006718F5" w:rsidRDefault="009F77B5">
      <w:pPr>
        <w:rPr>
          <w:rFonts w:ascii="Tahoma" w:hAnsi="Tahoma" w:cs="Tahoma"/>
        </w:rPr>
      </w:pPr>
    </w:p>
    <w:p w14:paraId="317B3718" w14:textId="32DD83AA" w:rsidR="008363EE" w:rsidRPr="006718F5" w:rsidRDefault="0066216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4C4181">
        <w:rPr>
          <w:rFonts w:ascii="Tahoma" w:hAnsi="Tahoma" w:cs="Tahoma"/>
          <w:sz w:val="20"/>
        </w:rPr>
        <w:t xml:space="preserve">e </w:t>
      </w:r>
      <w:r w:rsidR="005D4FE1" w:rsidRPr="006718F5">
        <w:rPr>
          <w:rFonts w:ascii="Tahoma" w:hAnsi="Tahoma" w:cs="Tahoma"/>
          <w:sz w:val="20"/>
        </w:rPr>
        <w:t>Dv</w:t>
      </w:r>
      <w:r w:rsidR="004C4181">
        <w:rPr>
          <w:rFonts w:ascii="Tahoma" w:hAnsi="Tahoma" w:cs="Tahoma"/>
          <w:sz w:val="20"/>
        </w:rPr>
        <w:t>oře</w:t>
      </w:r>
      <w:r w:rsidR="008363EE" w:rsidRPr="006718F5">
        <w:rPr>
          <w:rFonts w:ascii="Tahoma" w:hAnsi="Tahoma" w:cs="Tahoma"/>
          <w:sz w:val="20"/>
        </w:rPr>
        <w:t xml:space="preserve"> Králové nad Labem dne </w:t>
      </w:r>
      <w:r w:rsidR="007E01CE">
        <w:rPr>
          <w:rFonts w:ascii="Tahoma" w:hAnsi="Tahoma" w:cs="Tahoma"/>
          <w:sz w:val="20"/>
        </w:rPr>
        <w:t>29</w:t>
      </w:r>
      <w:r w:rsidR="00FD7E08" w:rsidRPr="001E7390">
        <w:rPr>
          <w:rFonts w:ascii="Tahoma" w:hAnsi="Tahoma" w:cs="Tahoma"/>
          <w:sz w:val="20"/>
        </w:rPr>
        <w:t>.</w:t>
      </w:r>
      <w:r w:rsidR="001E7390" w:rsidRPr="001E7390">
        <w:rPr>
          <w:rFonts w:ascii="Tahoma" w:hAnsi="Tahoma" w:cs="Tahoma"/>
          <w:sz w:val="20"/>
        </w:rPr>
        <w:t>01</w:t>
      </w:r>
      <w:r w:rsidR="00663874" w:rsidRPr="001E7390">
        <w:rPr>
          <w:rFonts w:ascii="Tahoma" w:hAnsi="Tahoma" w:cs="Tahoma"/>
          <w:sz w:val="20"/>
        </w:rPr>
        <w:t>.</w:t>
      </w:r>
      <w:r w:rsidR="00D21D2E" w:rsidRPr="001E7390">
        <w:rPr>
          <w:rFonts w:ascii="Tahoma" w:hAnsi="Tahoma" w:cs="Tahoma"/>
          <w:sz w:val="20"/>
        </w:rPr>
        <w:t>20</w:t>
      </w:r>
      <w:r w:rsidR="00FD7E08" w:rsidRPr="001E7390">
        <w:rPr>
          <w:rFonts w:ascii="Tahoma" w:hAnsi="Tahoma" w:cs="Tahoma"/>
          <w:sz w:val="20"/>
        </w:rPr>
        <w:t>2</w:t>
      </w:r>
      <w:r w:rsidR="007E01CE">
        <w:rPr>
          <w:rFonts w:ascii="Tahoma" w:hAnsi="Tahoma" w:cs="Tahoma"/>
          <w:sz w:val="20"/>
        </w:rPr>
        <w:t>6</w:t>
      </w:r>
    </w:p>
    <w:p w14:paraId="5EFD5461" w14:textId="77777777" w:rsidR="00CF0A11" w:rsidRDefault="00CF0A11">
      <w:pPr>
        <w:rPr>
          <w:rFonts w:ascii="Tahoma" w:hAnsi="Tahoma" w:cs="Tahoma"/>
          <w:sz w:val="20"/>
        </w:rPr>
      </w:pPr>
    </w:p>
    <w:p w14:paraId="52949D76" w14:textId="77777777" w:rsidR="00E34B83" w:rsidRDefault="00E34B83">
      <w:pPr>
        <w:rPr>
          <w:rFonts w:ascii="Tahoma" w:hAnsi="Tahoma" w:cs="Tahoma"/>
          <w:sz w:val="20"/>
        </w:rPr>
      </w:pPr>
    </w:p>
    <w:p w14:paraId="2A6995D4" w14:textId="77777777" w:rsidR="00953AA8" w:rsidRDefault="00953AA8">
      <w:pPr>
        <w:rPr>
          <w:rFonts w:ascii="Tahoma" w:hAnsi="Tahoma" w:cs="Tahoma"/>
          <w:sz w:val="20"/>
        </w:rPr>
      </w:pPr>
    </w:p>
    <w:p w14:paraId="2FA5B750" w14:textId="77777777" w:rsidR="00953AA8" w:rsidRDefault="00953AA8">
      <w:pPr>
        <w:rPr>
          <w:rFonts w:ascii="Tahoma" w:hAnsi="Tahoma" w:cs="Tahoma"/>
          <w:sz w:val="20"/>
        </w:rPr>
      </w:pPr>
    </w:p>
    <w:p w14:paraId="037654FA" w14:textId="77777777" w:rsidR="00953AA8" w:rsidRDefault="00953AA8">
      <w:pPr>
        <w:rPr>
          <w:rFonts w:ascii="Tahoma" w:hAnsi="Tahoma" w:cs="Tahoma"/>
          <w:sz w:val="20"/>
        </w:rPr>
      </w:pPr>
    </w:p>
    <w:p w14:paraId="6DA6B749" w14:textId="77777777" w:rsidR="00953AA8" w:rsidRDefault="00953AA8">
      <w:pPr>
        <w:rPr>
          <w:rFonts w:ascii="Tahoma" w:hAnsi="Tahoma" w:cs="Tahoma"/>
          <w:sz w:val="20"/>
        </w:rPr>
      </w:pPr>
    </w:p>
    <w:p w14:paraId="2FD25BC3" w14:textId="77777777" w:rsidR="00406673" w:rsidRPr="006718F5" w:rsidRDefault="00406673">
      <w:pPr>
        <w:rPr>
          <w:rFonts w:ascii="Tahoma" w:hAnsi="Tahoma" w:cs="Tahoma"/>
          <w:sz w:val="20"/>
        </w:rPr>
      </w:pPr>
    </w:p>
    <w:p w14:paraId="34172594" w14:textId="77777777" w:rsidR="008363EE" w:rsidRPr="006718F5" w:rsidRDefault="00121F02" w:rsidP="00CF0A11">
      <w:pPr>
        <w:spacing w:before="120"/>
        <w:rPr>
          <w:rFonts w:ascii="Tahoma" w:hAnsi="Tahoma" w:cs="Tahoma"/>
          <w:sz w:val="20"/>
        </w:rPr>
      </w:pPr>
      <w:r w:rsidRPr="006718F5">
        <w:rPr>
          <w:rFonts w:ascii="Tahoma" w:hAnsi="Tahoma" w:cs="Tahoma"/>
          <w:sz w:val="20"/>
        </w:rPr>
        <w:t xml:space="preserve">Ing. </w:t>
      </w:r>
      <w:r w:rsidR="003F5F3A" w:rsidRPr="006718F5">
        <w:rPr>
          <w:rFonts w:ascii="Tahoma" w:hAnsi="Tahoma" w:cs="Tahoma"/>
          <w:sz w:val="20"/>
        </w:rPr>
        <w:t xml:space="preserve">Ctirad Pokorný </w:t>
      </w:r>
      <w:r w:rsidR="00767DA4" w:rsidRPr="006718F5">
        <w:rPr>
          <w:rFonts w:ascii="Tahoma" w:hAnsi="Tahoma" w:cs="Tahoma"/>
          <w:sz w:val="20"/>
        </w:rPr>
        <w:t xml:space="preserve"> </w:t>
      </w:r>
    </w:p>
    <w:p w14:paraId="77095B28" w14:textId="77777777" w:rsidR="00FF3638" w:rsidRPr="006718F5" w:rsidRDefault="0060740D" w:rsidP="0060740D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  <w:szCs w:val="24"/>
          <w:lang w:eastAsia="zh-CN"/>
        </w:rPr>
      </w:pPr>
      <w:r w:rsidRPr="006718F5">
        <w:rPr>
          <w:rFonts w:ascii="Tahoma" w:hAnsi="Tahoma" w:cs="Tahoma"/>
          <w:sz w:val="20"/>
          <w:szCs w:val="24"/>
          <w:lang w:eastAsia="zh-CN"/>
        </w:rPr>
        <w:t xml:space="preserve">vedoucí odboru </w:t>
      </w:r>
      <w:r w:rsidR="003F5F3A" w:rsidRPr="006718F5">
        <w:rPr>
          <w:rFonts w:ascii="Tahoma" w:hAnsi="Tahoma" w:cs="Tahoma"/>
          <w:sz w:val="20"/>
          <w:szCs w:val="24"/>
          <w:lang w:eastAsia="zh-CN"/>
        </w:rPr>
        <w:t xml:space="preserve">RISM </w:t>
      </w:r>
    </w:p>
    <w:p w14:paraId="3CFAF6CE" w14:textId="5159E9E2" w:rsidR="00F364FC" w:rsidRDefault="0060740D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  <w:szCs w:val="24"/>
          <w:lang w:eastAsia="zh-CN"/>
        </w:rPr>
      </w:pPr>
      <w:r w:rsidRPr="006718F5">
        <w:rPr>
          <w:rFonts w:ascii="Tahoma" w:hAnsi="Tahoma" w:cs="Tahoma"/>
          <w:sz w:val="20"/>
          <w:szCs w:val="24"/>
          <w:lang w:eastAsia="zh-CN"/>
        </w:rPr>
        <w:t>a pověřen</w:t>
      </w:r>
      <w:r w:rsidR="003F5F3A" w:rsidRPr="006718F5">
        <w:rPr>
          <w:rFonts w:ascii="Tahoma" w:hAnsi="Tahoma" w:cs="Tahoma"/>
          <w:sz w:val="20"/>
          <w:szCs w:val="24"/>
          <w:lang w:eastAsia="zh-CN"/>
        </w:rPr>
        <w:t>ý</w:t>
      </w:r>
      <w:r w:rsidRPr="006718F5">
        <w:rPr>
          <w:rFonts w:ascii="Tahoma" w:hAnsi="Tahoma" w:cs="Tahoma"/>
          <w:sz w:val="20"/>
          <w:szCs w:val="24"/>
          <w:lang w:eastAsia="zh-CN"/>
        </w:rPr>
        <w:t xml:space="preserve"> RM</w:t>
      </w:r>
    </w:p>
    <w:p w14:paraId="016E5BBF" w14:textId="69ADAC2B" w:rsidR="00BD54A9" w:rsidRDefault="00BD54A9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</w:rPr>
      </w:pPr>
    </w:p>
    <w:p w14:paraId="46B2E13C" w14:textId="77777777" w:rsidR="00236686" w:rsidRDefault="00236686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</w:rPr>
      </w:pPr>
    </w:p>
    <w:p w14:paraId="47CF5C90" w14:textId="77777777" w:rsidR="00BD54A9" w:rsidRPr="00EC6DBC" w:rsidRDefault="00BD54A9" w:rsidP="00BD54A9">
      <w:pPr>
        <w:rPr>
          <w:rFonts w:ascii="Tahoma" w:hAnsi="Tahoma" w:cs="Tahoma"/>
          <w:sz w:val="20"/>
        </w:rPr>
      </w:pPr>
      <w:r w:rsidRPr="00EC6DBC">
        <w:rPr>
          <w:rFonts w:ascii="Tahoma" w:hAnsi="Tahoma" w:cs="Tahoma"/>
          <w:sz w:val="20"/>
        </w:rPr>
        <w:t xml:space="preserve">Příloha: </w:t>
      </w:r>
    </w:p>
    <w:p w14:paraId="791ED5B1" w14:textId="77777777" w:rsidR="00BD54A9" w:rsidRPr="00EC6DBC" w:rsidRDefault="00BD54A9" w:rsidP="00BD54A9">
      <w:pPr>
        <w:rPr>
          <w:rFonts w:ascii="Tahoma" w:hAnsi="Tahoma" w:cs="Tahoma"/>
          <w:sz w:val="20"/>
        </w:rPr>
      </w:pPr>
      <w:r w:rsidRPr="00EC6DBC">
        <w:rPr>
          <w:rFonts w:ascii="Tahoma" w:hAnsi="Tahoma" w:cs="Tahoma"/>
          <w:sz w:val="20"/>
        </w:rPr>
        <w:t>Kritéria a metoda pro hodnocení nabídek</w:t>
      </w:r>
    </w:p>
    <w:p w14:paraId="2EF8D380" w14:textId="77777777" w:rsidR="00BD54A9" w:rsidRDefault="00BD54A9" w:rsidP="00BD54A9">
      <w:pPr>
        <w:rPr>
          <w:rFonts w:ascii="Tahoma" w:hAnsi="Tahoma" w:cs="Tahoma"/>
          <w:sz w:val="20"/>
        </w:rPr>
      </w:pPr>
      <w:r w:rsidRPr="00EC6DBC">
        <w:rPr>
          <w:rFonts w:ascii="Tahoma" w:hAnsi="Tahoma" w:cs="Tahoma"/>
          <w:sz w:val="20"/>
        </w:rPr>
        <w:t>Návrh smlouvy o dílo</w:t>
      </w:r>
    </w:p>
    <w:p w14:paraId="1881D4DA" w14:textId="77777777" w:rsidR="00BD54A9" w:rsidRPr="006718F5" w:rsidRDefault="00BD54A9" w:rsidP="00A43670">
      <w:pPr>
        <w:pStyle w:val="ZkladntextIMP1"/>
        <w:tabs>
          <w:tab w:val="left" w:pos="5103"/>
        </w:tabs>
        <w:jc w:val="both"/>
        <w:rPr>
          <w:rFonts w:ascii="Tahoma" w:hAnsi="Tahoma" w:cs="Tahoma"/>
          <w:sz w:val="20"/>
        </w:rPr>
      </w:pPr>
    </w:p>
    <w:p w14:paraId="02DB1E9F" w14:textId="77777777" w:rsidR="00F364FC" w:rsidRPr="00406673" w:rsidRDefault="00F364FC" w:rsidP="00F364FC">
      <w:pPr>
        <w:spacing w:after="120"/>
        <w:jc w:val="center"/>
        <w:rPr>
          <w:rFonts w:ascii="Tahoma" w:hAnsi="Tahoma" w:cs="Tahoma"/>
          <w:b/>
          <w:sz w:val="32"/>
          <w:szCs w:val="28"/>
        </w:rPr>
      </w:pPr>
      <w:r w:rsidRPr="000C7F62">
        <w:rPr>
          <w:rFonts w:ascii="Calibri" w:hAnsi="Calibri"/>
        </w:rPr>
        <w:br w:type="page"/>
      </w:r>
      <w:r w:rsidRPr="00406673">
        <w:rPr>
          <w:rFonts w:ascii="Tahoma" w:hAnsi="Tahoma" w:cs="Tahoma"/>
          <w:b/>
          <w:sz w:val="32"/>
          <w:szCs w:val="28"/>
        </w:rPr>
        <w:lastRenderedPageBreak/>
        <w:t>Krycí list nabídky uchazeče</w:t>
      </w:r>
    </w:p>
    <w:p w14:paraId="2B326ED0" w14:textId="77777777" w:rsidR="00F364FC" w:rsidRPr="00406673" w:rsidRDefault="00F364FC" w:rsidP="00F364FC">
      <w:pPr>
        <w:jc w:val="center"/>
        <w:rPr>
          <w:rFonts w:ascii="Tahoma" w:hAnsi="Tahoma" w:cs="Tahoma"/>
          <w:sz w:val="20"/>
        </w:rPr>
      </w:pPr>
      <w:r w:rsidRPr="00406673">
        <w:rPr>
          <w:rFonts w:ascii="Tahoma" w:hAnsi="Tahoma" w:cs="Tahoma"/>
          <w:sz w:val="20"/>
        </w:rPr>
        <w:t xml:space="preserve">veřejná </w:t>
      </w:r>
      <w:r w:rsidR="0049518F" w:rsidRPr="00406673">
        <w:rPr>
          <w:rFonts w:ascii="Tahoma" w:hAnsi="Tahoma" w:cs="Tahoma"/>
          <w:sz w:val="20"/>
        </w:rPr>
        <w:t xml:space="preserve">zakázka malého rozsahu na </w:t>
      </w:r>
      <w:r w:rsidR="00E827A6" w:rsidRPr="00406673">
        <w:rPr>
          <w:rFonts w:ascii="Tahoma" w:hAnsi="Tahoma" w:cs="Tahoma"/>
          <w:sz w:val="20"/>
        </w:rPr>
        <w:t>služby</w:t>
      </w:r>
    </w:p>
    <w:p w14:paraId="48D1EC1E" w14:textId="77777777" w:rsidR="00E827A6" w:rsidRPr="00406673" w:rsidRDefault="00E827A6" w:rsidP="00F364FC">
      <w:pPr>
        <w:jc w:val="center"/>
        <w:rPr>
          <w:rFonts w:ascii="Tahoma" w:hAnsi="Tahoma" w:cs="Tahoma"/>
        </w:rPr>
      </w:pPr>
    </w:p>
    <w:p w14:paraId="385C217A" w14:textId="5E276B36" w:rsidR="00F364FC" w:rsidRPr="00D45A3D" w:rsidRDefault="00D80A07" w:rsidP="00C46ADE">
      <w:pPr>
        <w:jc w:val="center"/>
        <w:rPr>
          <w:rFonts w:ascii="Tahoma" w:hAnsi="Tahoma" w:cs="Tahoma"/>
          <w:sz w:val="28"/>
        </w:rPr>
      </w:pPr>
      <w:r w:rsidRPr="00D45A3D">
        <w:rPr>
          <w:rFonts w:ascii="Tahoma" w:hAnsi="Tahoma" w:cs="Tahoma"/>
          <w:b/>
          <w:sz w:val="32"/>
          <w:szCs w:val="28"/>
        </w:rPr>
        <w:t>„Sdílená jízdní kola ve Dvoře Králové nad Labem</w:t>
      </w:r>
      <w:r w:rsidR="00D45A3D" w:rsidRPr="00D45A3D">
        <w:rPr>
          <w:rFonts w:ascii="Tahoma" w:hAnsi="Tahoma" w:cs="Tahoma"/>
          <w:b/>
          <w:sz w:val="32"/>
          <w:szCs w:val="28"/>
        </w:rPr>
        <w:t xml:space="preserve"> 202</w:t>
      </w:r>
      <w:r w:rsidR="007E01CE">
        <w:rPr>
          <w:rFonts w:ascii="Tahoma" w:hAnsi="Tahoma" w:cs="Tahoma"/>
          <w:b/>
          <w:sz w:val="32"/>
          <w:szCs w:val="28"/>
        </w:rPr>
        <w:t>6</w:t>
      </w:r>
      <w:r w:rsidRPr="00D45A3D">
        <w:rPr>
          <w:rFonts w:ascii="Tahoma" w:hAnsi="Tahoma" w:cs="Tahoma"/>
          <w:b/>
          <w:sz w:val="32"/>
          <w:szCs w:val="28"/>
        </w:rPr>
        <w:t>“</w:t>
      </w:r>
    </w:p>
    <w:p w14:paraId="417D1259" w14:textId="77777777" w:rsidR="00663874" w:rsidRPr="006036A1" w:rsidRDefault="00663874" w:rsidP="00F364FC">
      <w:pPr>
        <w:jc w:val="center"/>
        <w:rPr>
          <w:rFonts w:ascii="Tahoma" w:hAnsi="Tahoma" w:cs="Tahoma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F364FC" w:rsidRPr="00406673" w14:paraId="04A18DC4" w14:textId="77777777" w:rsidTr="0029577C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7635AFAE" w14:textId="77777777" w:rsidR="00F364FC" w:rsidRPr="00406673" w:rsidRDefault="00F364FC" w:rsidP="00F364FC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673">
              <w:rPr>
                <w:rFonts w:ascii="Tahoma" w:hAnsi="Tahoma" w:cs="Tahoma"/>
                <w:b/>
                <w:sz w:val="22"/>
                <w:szCs w:val="22"/>
              </w:rPr>
              <w:t>Identifikace uchazeče</w:t>
            </w:r>
          </w:p>
        </w:tc>
      </w:tr>
      <w:tr w:rsidR="00F364FC" w:rsidRPr="00406673" w14:paraId="78300CBD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4C84CE1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název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33A21D0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4705FB98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665A93E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sídlo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51A8FA8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1729899F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4B91CEB5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3B3E373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0A25E294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2F91603F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DIČ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7260F4D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6BFA1D7F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A7206EE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bankovní spojení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380B706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3DD7DAE2" w14:textId="77777777" w:rsidTr="0029577C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A7371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telefon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B9BE1" w14:textId="77777777" w:rsidR="00F364FC" w:rsidRPr="00406673" w:rsidRDefault="009734BB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  <w:tr w:rsidR="00F364FC" w:rsidRPr="00406673" w14:paraId="7AA5B562" w14:textId="77777777" w:rsidTr="0029577C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1CF4E945" w14:textId="77777777" w:rsidR="00F364FC" w:rsidRPr="00406673" w:rsidRDefault="00F364FC" w:rsidP="00F364F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ve věcech zadávacího řízení je za uchazeče oprávněn jednat</w:t>
            </w:r>
          </w:p>
        </w:tc>
      </w:tr>
      <w:tr w:rsidR="00F364FC" w:rsidRPr="00406673" w14:paraId="3DAE437C" w14:textId="77777777" w:rsidTr="0029577C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6F15" w14:textId="77777777" w:rsidR="00F364FC" w:rsidRPr="00406673" w:rsidRDefault="00F364FC" w:rsidP="0029577C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Jméno, Příjmení, telefon, e-mail</w:t>
            </w:r>
            <w:r w:rsidR="009734BB" w:rsidRPr="00406673">
              <w:rPr>
                <w:rFonts w:ascii="Tahoma" w:hAnsi="Tahoma" w:cs="Tahoma"/>
                <w:sz w:val="20"/>
                <w:szCs w:val="22"/>
              </w:rPr>
              <w:t>*</w:t>
            </w:r>
          </w:p>
        </w:tc>
      </w:tr>
    </w:tbl>
    <w:p w14:paraId="615FB121" w14:textId="77777777" w:rsidR="00C46ADE" w:rsidRPr="004561B1" w:rsidRDefault="00C46ADE" w:rsidP="00CF0A11">
      <w:pPr>
        <w:rPr>
          <w:rFonts w:ascii="Tahoma" w:hAnsi="Tahoma" w:cs="Tahoma"/>
          <w:sz w:val="36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34BB" w:rsidRPr="00406673" w14:paraId="404BEF64" w14:textId="77777777" w:rsidTr="009734BB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2F1B2AF6" w14:textId="77777777" w:rsidR="009734BB" w:rsidRPr="00406673" w:rsidRDefault="009734BB" w:rsidP="009734BB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06673">
              <w:rPr>
                <w:rFonts w:ascii="Tahoma" w:hAnsi="Tahoma" w:cs="Tahoma"/>
                <w:b/>
                <w:sz w:val="22"/>
                <w:szCs w:val="22"/>
              </w:rPr>
              <w:t>Prohlášení uchazeče</w:t>
            </w:r>
          </w:p>
        </w:tc>
      </w:tr>
      <w:tr w:rsidR="009734BB" w:rsidRPr="00406673" w14:paraId="24FC7713" w14:textId="77777777" w:rsidTr="00953AA8">
        <w:trPr>
          <w:trHeight w:val="16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BA8DE" w14:textId="77777777" w:rsidR="009734BB" w:rsidRPr="00406673" w:rsidRDefault="009734BB" w:rsidP="00700368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 xml:space="preserve">Uchazeč prohlašuje, že nabídková cena uvedená níže obsahuje celkové náklady na </w:t>
            </w:r>
            <w:r w:rsidR="00D80A07" w:rsidRPr="00406673">
              <w:rPr>
                <w:rFonts w:ascii="Tahoma" w:hAnsi="Tahoma" w:cs="Tahoma"/>
                <w:sz w:val="20"/>
                <w:szCs w:val="22"/>
              </w:rPr>
              <w:t>realizaci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9518F" w:rsidRPr="00406673">
              <w:rPr>
                <w:rFonts w:ascii="Tahoma" w:hAnsi="Tahoma" w:cs="Tahoma"/>
                <w:sz w:val="20"/>
                <w:szCs w:val="22"/>
              </w:rPr>
              <w:t>předmětu veřejné zakázky.</w:t>
            </w:r>
          </w:p>
          <w:p w14:paraId="71FA28CF" w14:textId="77777777" w:rsidR="009734BB" w:rsidRPr="00406673" w:rsidRDefault="009734BB" w:rsidP="0070036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 xml:space="preserve">Uchazeč podpisem krycího listu a předložením nabídky zadavateli stvrzuje, že porozuměl všem požadavkům zadavatele a že jeho nabídka odpovídá zadávacím podmínkám. </w:t>
            </w:r>
          </w:p>
        </w:tc>
      </w:tr>
    </w:tbl>
    <w:p w14:paraId="5AEF8CD0" w14:textId="77777777" w:rsidR="003F1E72" w:rsidRPr="00406673" w:rsidRDefault="003F1E72" w:rsidP="00CF0A11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margin" w:tblpY="309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3496"/>
        <w:gridCol w:w="1807"/>
        <w:gridCol w:w="569"/>
      </w:tblGrid>
      <w:tr w:rsidR="00A02CBE" w:rsidRPr="00406673" w14:paraId="03650D4D" w14:textId="77777777" w:rsidTr="00047DED">
        <w:trPr>
          <w:trHeight w:val="454"/>
        </w:trPr>
        <w:tc>
          <w:tcPr>
            <w:tcW w:w="4684" w:type="pct"/>
            <w:gridSpan w:val="3"/>
            <w:shd w:val="solid" w:color="auto" w:fill="auto"/>
            <w:vAlign w:val="center"/>
          </w:tcPr>
          <w:p w14:paraId="30C0BCF4" w14:textId="77777777" w:rsidR="00A02CBE" w:rsidRPr="00406673" w:rsidRDefault="00A02CBE" w:rsidP="00CF50F1">
            <w:pPr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Hodnotící kritéria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1014A75B" w14:textId="4CF42C0B" w:rsidR="00A02CBE" w:rsidRPr="00406673" w:rsidRDefault="007C32F0" w:rsidP="007C32F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</w:t>
            </w:r>
          </w:p>
        </w:tc>
      </w:tr>
      <w:tr w:rsidR="00836BC3" w:rsidRPr="00406673" w14:paraId="17E7477D" w14:textId="77777777" w:rsidTr="00047DED">
        <w:trPr>
          <w:trHeight w:val="454"/>
        </w:trPr>
        <w:tc>
          <w:tcPr>
            <w:tcW w:w="1741" w:type="pct"/>
            <w:shd w:val="clear" w:color="auto" w:fill="auto"/>
            <w:vAlign w:val="center"/>
          </w:tcPr>
          <w:p w14:paraId="13CF0F06" w14:textId="77777777" w:rsidR="00836BC3" w:rsidRPr="00932F26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932F26">
              <w:rPr>
                <w:rFonts w:ascii="Tahoma" w:hAnsi="Tahoma" w:cs="Tahoma"/>
                <w:b/>
                <w:sz w:val="20"/>
                <w:szCs w:val="22"/>
              </w:rPr>
              <w:t>Mechanických kol</w:t>
            </w:r>
          </w:p>
          <w:p w14:paraId="332A5CFD" w14:textId="50143BF9" w:rsidR="00836BC3" w:rsidRDefault="00836BC3" w:rsidP="0006156B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nabídková cena vč. DPH</w:t>
            </w:r>
          </w:p>
          <w:p w14:paraId="334DA07E" w14:textId="77777777" w:rsidR="00836BC3" w:rsidRPr="00C61738" w:rsidRDefault="00836BC3" w:rsidP="0006156B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69004DF9" w14:textId="4412BDDE" w:rsidR="00836BC3" w:rsidRDefault="00836BC3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nabídková cena bez DPH</w:t>
            </w:r>
          </w:p>
          <w:p w14:paraId="1E0ABB0D" w14:textId="77777777" w:rsidR="00836BC3" w:rsidRPr="00C61738" w:rsidRDefault="00836BC3" w:rsidP="0006156B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4BBC37E7" w14:textId="1C5BE523" w:rsidR="00836BC3" w:rsidRDefault="00836BC3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DPH</w:t>
            </w:r>
          </w:p>
          <w:p w14:paraId="68389197" w14:textId="77777777" w:rsidR="00836BC3" w:rsidRPr="0073720E" w:rsidRDefault="00836BC3" w:rsidP="0006156B">
            <w:pPr>
              <w:rPr>
                <w:rFonts w:ascii="Tahoma" w:hAnsi="Tahoma" w:cs="Tahoma"/>
                <w:sz w:val="16"/>
                <w:szCs w:val="22"/>
              </w:rPr>
            </w:pPr>
          </w:p>
          <w:p w14:paraId="6BD6E492" w14:textId="320A229B" w:rsidR="00836BC3" w:rsidRPr="00406673" w:rsidRDefault="00836BC3" w:rsidP="0006156B">
            <w:pPr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59" w:type="pct"/>
            <w:gridSpan w:val="3"/>
            <w:shd w:val="clear" w:color="auto" w:fill="auto"/>
            <w:vAlign w:val="center"/>
          </w:tcPr>
          <w:p w14:paraId="0F49F06D" w14:textId="77777777" w:rsidR="0073720E" w:rsidRPr="00932F26" w:rsidRDefault="0073720E" w:rsidP="0073720E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039CDA0D" w14:textId="019135C6" w:rsidR="00836BC3" w:rsidRDefault="00836BC3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 vč. DPH*</w:t>
            </w:r>
          </w:p>
          <w:p w14:paraId="4D7559AF" w14:textId="77777777" w:rsidR="00836BC3" w:rsidRPr="00C61738" w:rsidRDefault="00836BC3" w:rsidP="0006156B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3365C445" w14:textId="6F1A9DF2" w:rsidR="00836BC3" w:rsidRDefault="00836BC3" w:rsidP="0006156B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b/>
                <w:sz w:val="20"/>
                <w:szCs w:val="22"/>
              </w:rPr>
              <w:t xml:space="preserve">…………………………. </w:t>
            </w:r>
            <w:r w:rsidRPr="00406673">
              <w:rPr>
                <w:rFonts w:ascii="Tahoma" w:hAnsi="Tahoma" w:cs="Tahoma"/>
                <w:b/>
                <w:sz w:val="20"/>
                <w:szCs w:val="22"/>
              </w:rPr>
              <w:t>Kč bez DPH*</w:t>
            </w:r>
          </w:p>
          <w:p w14:paraId="1FA7FFCE" w14:textId="77777777" w:rsidR="00836BC3" w:rsidRPr="00C61738" w:rsidRDefault="00836BC3" w:rsidP="0006156B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62275099" w14:textId="02996B58" w:rsidR="00836BC3" w:rsidRPr="00406673" w:rsidRDefault="00836BC3" w:rsidP="0006156B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Kč*</w:t>
            </w:r>
          </w:p>
          <w:p w14:paraId="492A24D1" w14:textId="77777777" w:rsidR="00836BC3" w:rsidRPr="0073720E" w:rsidRDefault="00836BC3" w:rsidP="0006156B">
            <w:pPr>
              <w:rPr>
                <w:rFonts w:ascii="Tahoma" w:hAnsi="Tahoma" w:cs="Tahoma"/>
                <w:sz w:val="16"/>
                <w:szCs w:val="22"/>
              </w:rPr>
            </w:pPr>
          </w:p>
          <w:p w14:paraId="7CB3C707" w14:textId="41A745B6" w:rsidR="0073720E" w:rsidRPr="00406673" w:rsidRDefault="0073720E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36BC3" w:rsidRPr="00406673" w14:paraId="730998DA" w14:textId="77777777" w:rsidTr="00047DED">
        <w:trPr>
          <w:trHeight w:val="454"/>
        </w:trPr>
        <w:tc>
          <w:tcPr>
            <w:tcW w:w="1741" w:type="pct"/>
            <w:shd w:val="clear" w:color="auto" w:fill="auto"/>
            <w:vAlign w:val="center"/>
          </w:tcPr>
          <w:p w14:paraId="11E809E5" w14:textId="176E58BC" w:rsidR="00836BC3" w:rsidRPr="00932F26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proofErr w:type="spellStart"/>
            <w:r w:rsidRPr="00932F26">
              <w:rPr>
                <w:rFonts w:ascii="Tahoma" w:hAnsi="Tahoma" w:cs="Tahoma"/>
                <w:b/>
                <w:sz w:val="20"/>
                <w:szCs w:val="22"/>
              </w:rPr>
              <w:t>Elektrokol</w:t>
            </w:r>
            <w:proofErr w:type="spellEnd"/>
          </w:p>
          <w:p w14:paraId="00C09328" w14:textId="0DD04A92" w:rsidR="00836BC3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nabídková cena vč. DPH</w:t>
            </w:r>
          </w:p>
          <w:p w14:paraId="76DA1F13" w14:textId="77777777" w:rsidR="00836BC3" w:rsidRPr="00C61738" w:rsidRDefault="00836BC3" w:rsidP="00836BC3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28E708ED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nabídková cena bez DPH</w:t>
            </w:r>
          </w:p>
          <w:p w14:paraId="424E3634" w14:textId="77777777" w:rsidR="00836BC3" w:rsidRPr="00C61738" w:rsidRDefault="00836BC3" w:rsidP="00836BC3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4D823504" w14:textId="4940FD23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DPH</w:t>
            </w:r>
          </w:p>
          <w:p w14:paraId="5D3C060C" w14:textId="77777777" w:rsidR="00836BC3" w:rsidRPr="00932F26" w:rsidRDefault="00836BC3" w:rsidP="00836BC3">
            <w:pPr>
              <w:rPr>
                <w:rFonts w:ascii="Tahoma" w:hAnsi="Tahoma" w:cs="Tahoma"/>
                <w:sz w:val="16"/>
                <w:szCs w:val="22"/>
              </w:rPr>
            </w:pPr>
          </w:p>
          <w:p w14:paraId="1C712E82" w14:textId="77777777" w:rsidR="00836BC3" w:rsidRPr="00406673" w:rsidRDefault="00836BC3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59" w:type="pct"/>
            <w:gridSpan w:val="3"/>
            <w:shd w:val="clear" w:color="auto" w:fill="auto"/>
            <w:vAlign w:val="center"/>
          </w:tcPr>
          <w:p w14:paraId="229945BD" w14:textId="77777777" w:rsidR="0073720E" w:rsidRPr="00932F26" w:rsidRDefault="0073720E" w:rsidP="0073720E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278CBE27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 vč. DPH*</w:t>
            </w:r>
          </w:p>
          <w:p w14:paraId="5D6797A3" w14:textId="77777777" w:rsidR="00836BC3" w:rsidRPr="00C61738" w:rsidRDefault="00836BC3" w:rsidP="00836BC3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6A312E44" w14:textId="77777777" w:rsidR="00836BC3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b/>
                <w:sz w:val="20"/>
                <w:szCs w:val="22"/>
              </w:rPr>
              <w:t xml:space="preserve">…………………………. </w:t>
            </w:r>
            <w:r w:rsidRPr="00406673">
              <w:rPr>
                <w:rFonts w:ascii="Tahoma" w:hAnsi="Tahoma" w:cs="Tahoma"/>
                <w:b/>
                <w:sz w:val="20"/>
                <w:szCs w:val="22"/>
              </w:rPr>
              <w:t>Kč bez DPH*</w:t>
            </w:r>
          </w:p>
          <w:p w14:paraId="7BC8CFAD" w14:textId="77777777" w:rsidR="00836BC3" w:rsidRPr="00C61738" w:rsidRDefault="00836BC3" w:rsidP="00836BC3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61D40C0B" w14:textId="77777777" w:rsidR="00836BC3" w:rsidRPr="0040667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Kč*</w:t>
            </w:r>
          </w:p>
          <w:p w14:paraId="53CC2363" w14:textId="77777777" w:rsidR="0073720E" w:rsidRPr="0073720E" w:rsidRDefault="0073720E" w:rsidP="0073720E">
            <w:pPr>
              <w:rPr>
                <w:rFonts w:ascii="Tahoma" w:hAnsi="Tahoma" w:cs="Tahoma"/>
                <w:sz w:val="16"/>
                <w:szCs w:val="22"/>
              </w:rPr>
            </w:pPr>
          </w:p>
          <w:p w14:paraId="3D11E84D" w14:textId="77777777" w:rsidR="00836BC3" w:rsidRPr="00C61738" w:rsidRDefault="00836BC3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36BC3" w:rsidRPr="00406673" w14:paraId="2B5C213E" w14:textId="77777777" w:rsidTr="00047DED">
        <w:trPr>
          <w:trHeight w:val="454"/>
        </w:trPr>
        <w:tc>
          <w:tcPr>
            <w:tcW w:w="1741" w:type="pct"/>
            <w:shd w:val="clear" w:color="auto" w:fill="auto"/>
            <w:vAlign w:val="center"/>
          </w:tcPr>
          <w:p w14:paraId="72C23103" w14:textId="768822BD" w:rsidR="00836BC3" w:rsidRPr="00836BC3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836BC3">
              <w:rPr>
                <w:rFonts w:ascii="Tahoma" w:hAnsi="Tahoma" w:cs="Tahoma"/>
                <w:b/>
                <w:sz w:val="20"/>
                <w:szCs w:val="22"/>
              </w:rPr>
              <w:t>Celková</w:t>
            </w:r>
          </w:p>
          <w:p w14:paraId="72FD8E3C" w14:textId="77777777" w:rsidR="00836BC3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nabídková cena vč. DPH</w:t>
            </w:r>
          </w:p>
          <w:p w14:paraId="044676DB" w14:textId="77777777" w:rsidR="00836BC3" w:rsidRPr="00C61738" w:rsidRDefault="00836BC3" w:rsidP="00836BC3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1E4A6822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nabídková cena bez DPH</w:t>
            </w:r>
          </w:p>
          <w:p w14:paraId="27899926" w14:textId="77777777" w:rsidR="00836BC3" w:rsidRPr="00C61738" w:rsidRDefault="00836BC3" w:rsidP="00836BC3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64C51481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DPH</w:t>
            </w:r>
          </w:p>
          <w:p w14:paraId="77B08090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</w:p>
          <w:p w14:paraId="32BCD4C5" w14:textId="49DE727E" w:rsidR="00836BC3" w:rsidRDefault="00932F26" w:rsidP="00836BC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Pr="00093D32">
              <w:rPr>
                <w:rFonts w:ascii="Tahoma" w:hAnsi="Tahoma" w:cs="Tahoma"/>
                <w:b/>
                <w:sz w:val="20"/>
              </w:rPr>
              <w:t>70 %</w:t>
            </w:r>
            <w:r>
              <w:rPr>
                <w:rFonts w:ascii="Tahoma" w:hAnsi="Tahoma" w:cs="Tahoma"/>
                <w:b/>
                <w:sz w:val="20"/>
              </w:rPr>
              <w:t>)</w:t>
            </w:r>
          </w:p>
        </w:tc>
        <w:tc>
          <w:tcPr>
            <w:tcW w:w="3259" w:type="pct"/>
            <w:gridSpan w:val="3"/>
            <w:shd w:val="clear" w:color="auto" w:fill="auto"/>
            <w:vAlign w:val="center"/>
          </w:tcPr>
          <w:p w14:paraId="6D1529B7" w14:textId="77777777" w:rsidR="0073720E" w:rsidRPr="00932F26" w:rsidRDefault="0073720E" w:rsidP="0073720E">
            <w:pPr>
              <w:rPr>
                <w:rFonts w:ascii="Tahoma" w:hAnsi="Tahoma" w:cs="Tahoma"/>
                <w:b/>
                <w:sz w:val="20"/>
                <w:szCs w:val="22"/>
              </w:rPr>
            </w:pPr>
          </w:p>
          <w:p w14:paraId="57959861" w14:textId="77777777" w:rsidR="00836BC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 vč. DPH*</w:t>
            </w:r>
          </w:p>
          <w:p w14:paraId="2103A771" w14:textId="77777777" w:rsidR="00836BC3" w:rsidRPr="00C61738" w:rsidRDefault="00836BC3" w:rsidP="00836BC3">
            <w:pPr>
              <w:rPr>
                <w:rFonts w:ascii="Tahoma" w:hAnsi="Tahoma" w:cs="Tahoma"/>
                <w:sz w:val="8"/>
                <w:szCs w:val="22"/>
              </w:rPr>
            </w:pPr>
          </w:p>
          <w:p w14:paraId="243B6A9A" w14:textId="77777777" w:rsidR="00836BC3" w:rsidRDefault="00836BC3" w:rsidP="00836BC3">
            <w:pPr>
              <w:rPr>
                <w:rFonts w:ascii="Tahoma" w:hAnsi="Tahoma" w:cs="Tahoma"/>
                <w:b/>
                <w:sz w:val="20"/>
                <w:szCs w:val="22"/>
              </w:rPr>
            </w:pPr>
            <w:r w:rsidRPr="00406673">
              <w:rPr>
                <w:rFonts w:ascii="Tahoma" w:hAnsi="Tahoma" w:cs="Tahoma"/>
                <w:b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b/>
                <w:sz w:val="20"/>
                <w:szCs w:val="22"/>
              </w:rPr>
              <w:t xml:space="preserve">…………………………. </w:t>
            </w:r>
            <w:r w:rsidRPr="00406673">
              <w:rPr>
                <w:rFonts w:ascii="Tahoma" w:hAnsi="Tahoma" w:cs="Tahoma"/>
                <w:b/>
                <w:sz w:val="20"/>
                <w:szCs w:val="22"/>
              </w:rPr>
              <w:t>Kč bez DPH*</w:t>
            </w:r>
          </w:p>
          <w:p w14:paraId="1675538A" w14:textId="77777777" w:rsidR="00836BC3" w:rsidRPr="00C61738" w:rsidRDefault="00836BC3" w:rsidP="00836BC3">
            <w:pPr>
              <w:rPr>
                <w:rFonts w:ascii="Tahoma" w:hAnsi="Tahoma" w:cs="Tahoma"/>
                <w:b/>
                <w:sz w:val="8"/>
                <w:szCs w:val="22"/>
              </w:rPr>
            </w:pPr>
          </w:p>
          <w:p w14:paraId="2E129473" w14:textId="77777777" w:rsidR="00836BC3" w:rsidRPr="00406673" w:rsidRDefault="00836BC3" w:rsidP="00836BC3">
            <w:pPr>
              <w:rPr>
                <w:rFonts w:ascii="Tahoma" w:hAnsi="Tahoma" w:cs="Tahoma"/>
                <w:sz w:val="20"/>
                <w:szCs w:val="22"/>
              </w:rPr>
            </w:pPr>
            <w:r w:rsidRPr="00406673">
              <w:rPr>
                <w:rFonts w:ascii="Tahoma" w:hAnsi="Tahoma" w:cs="Tahoma"/>
                <w:sz w:val="20"/>
                <w:szCs w:val="22"/>
              </w:rPr>
              <w:t>………</w:t>
            </w:r>
            <w:r>
              <w:rPr>
                <w:rFonts w:ascii="Tahoma" w:hAnsi="Tahoma" w:cs="Tahoma"/>
                <w:sz w:val="20"/>
                <w:szCs w:val="22"/>
              </w:rPr>
              <w:t>………………………………….</w:t>
            </w:r>
            <w:r w:rsidRPr="00406673">
              <w:rPr>
                <w:rFonts w:ascii="Tahoma" w:hAnsi="Tahoma" w:cs="Tahoma"/>
                <w:sz w:val="20"/>
                <w:szCs w:val="22"/>
              </w:rPr>
              <w:t xml:space="preserve"> Kč*</w:t>
            </w:r>
          </w:p>
          <w:p w14:paraId="5976794F" w14:textId="77777777" w:rsidR="0073720E" w:rsidRPr="0073720E" w:rsidRDefault="0073720E" w:rsidP="0073720E">
            <w:pPr>
              <w:rPr>
                <w:rFonts w:ascii="Tahoma" w:hAnsi="Tahoma" w:cs="Tahoma"/>
                <w:sz w:val="16"/>
                <w:szCs w:val="22"/>
              </w:rPr>
            </w:pPr>
          </w:p>
          <w:p w14:paraId="113B4F41" w14:textId="77777777" w:rsidR="00836BC3" w:rsidRPr="00C61738" w:rsidRDefault="00836BC3" w:rsidP="00836BC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156B" w:rsidRPr="00406673" w14:paraId="473CC5F6" w14:textId="77777777" w:rsidTr="00047DED">
        <w:trPr>
          <w:trHeight w:val="340"/>
        </w:trPr>
        <w:tc>
          <w:tcPr>
            <w:tcW w:w="1741" w:type="pct"/>
            <w:vMerge w:val="restart"/>
            <w:shd w:val="clear" w:color="auto" w:fill="auto"/>
            <w:vAlign w:val="center"/>
          </w:tcPr>
          <w:p w14:paraId="66D70501" w14:textId="364FD4D4" w:rsidR="0006156B" w:rsidRPr="00247A71" w:rsidRDefault="00057A1E" w:rsidP="0006156B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t</w:t>
            </w:r>
            <w:r w:rsidR="0006156B" w:rsidRPr="00093D32">
              <w:rPr>
                <w:rFonts w:ascii="Tahoma" w:hAnsi="Tahoma" w:cs="Tahoma"/>
                <w:b/>
                <w:sz w:val="20"/>
              </w:rPr>
              <w:t>echnické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="0006156B" w:rsidRPr="00093D32">
              <w:rPr>
                <w:rFonts w:ascii="Tahoma" w:hAnsi="Tahoma" w:cs="Tahoma"/>
                <w:b/>
                <w:sz w:val="20"/>
              </w:rPr>
              <w:t>požadavky kol</w:t>
            </w:r>
            <w:r w:rsidR="0006156B">
              <w:rPr>
                <w:rFonts w:ascii="Tahoma" w:hAnsi="Tahoma" w:cs="Tahoma"/>
                <w:b/>
                <w:sz w:val="20"/>
              </w:rPr>
              <w:t>:</w:t>
            </w:r>
          </w:p>
          <w:p w14:paraId="69D40525" w14:textId="2CCE93D9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Pr="00093D32">
              <w:rPr>
                <w:rFonts w:ascii="Tahoma" w:hAnsi="Tahoma" w:cs="Tahoma"/>
                <w:b/>
                <w:sz w:val="20"/>
              </w:rPr>
              <w:t>10 %</w:t>
            </w:r>
            <w:r w:rsidRPr="00093D32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5FF7B0F0" w14:textId="77777777" w:rsidR="0006156B" w:rsidRDefault="0006156B" w:rsidP="0006156B">
            <w:pPr>
              <w:rPr>
                <w:rFonts w:ascii="Tahoma" w:hAnsi="Tahoma" w:cs="Tahoma"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počet stupňů přehazovačky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168CA88" w14:textId="1BA89D47" w:rsidR="0006156B" w:rsidRDefault="0006156B" w:rsidP="00047DE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</w:rPr>
              <w:t>3 stupňová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45B8CFF" w14:textId="0B64237A" w:rsidR="0006156B" w:rsidRPr="00406673" w:rsidRDefault="0006156B" w:rsidP="0006156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6156B" w:rsidRPr="00406673" w14:paraId="6EEDC96E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0AFEE82F" w14:textId="77777777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5D24F1ED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701E1934" w14:textId="75A36E32" w:rsidR="0006156B" w:rsidRPr="00887632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 stupňová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DB9E0B1" w14:textId="77777777" w:rsidR="0006156B" w:rsidRPr="00406673" w:rsidRDefault="0006156B" w:rsidP="0006156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6156B" w:rsidRPr="00406673" w14:paraId="7A48A5F0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505A018B" w14:textId="77777777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27FA17C6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406EDE72" w14:textId="607C0D58" w:rsidR="0006156B" w:rsidRPr="00887632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a vícestupňová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8589B3F" w14:textId="77777777" w:rsidR="0006156B" w:rsidRPr="00406673" w:rsidRDefault="0006156B" w:rsidP="0006156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6156B" w:rsidRPr="00406673" w14:paraId="27C0C37C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722C6D18" w14:textId="77777777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144153FC" w14:textId="77777777" w:rsidR="0006156B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887632">
              <w:rPr>
                <w:rFonts w:ascii="Tahoma" w:hAnsi="Tahoma" w:cs="Tahoma"/>
                <w:sz w:val="20"/>
              </w:rPr>
              <w:t>způsob řešení brzd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D5340DC" w14:textId="312F2FC7" w:rsidR="0006156B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proti-šlapem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D621B5E" w14:textId="541A5696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52C60DAD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1DFF5E02" w14:textId="77777777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68C62D3E" w14:textId="77777777" w:rsidR="0006156B" w:rsidRPr="00887632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15C29E69" w14:textId="0D83791A" w:rsidR="0006156B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ráfkové/bubnové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643D16C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09150C21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13077FD7" w14:textId="77777777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21C0145A" w14:textId="77777777" w:rsidR="0006156B" w:rsidRPr="00887632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60D991D7" w14:textId="3AEAE53F" w:rsidR="0006156B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kotoučové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5BCDA72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2D0A444F" w14:textId="77777777" w:rsidTr="00047DED">
        <w:trPr>
          <w:trHeight w:val="340"/>
        </w:trPr>
        <w:tc>
          <w:tcPr>
            <w:tcW w:w="1741" w:type="pct"/>
            <w:vMerge w:val="restart"/>
            <w:shd w:val="clear" w:color="auto" w:fill="auto"/>
            <w:vAlign w:val="center"/>
          </w:tcPr>
          <w:p w14:paraId="1CB86B77" w14:textId="77777777" w:rsidR="0006156B" w:rsidRDefault="0006156B" w:rsidP="0006156B">
            <w:pPr>
              <w:rPr>
                <w:rFonts w:ascii="Tahoma" w:hAnsi="Tahoma" w:cs="Tahoma"/>
                <w:b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>provozní požadavky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  <w:p w14:paraId="52C0E950" w14:textId="55CC612A" w:rsidR="0006156B" w:rsidRPr="00406673" w:rsidRDefault="0006156B" w:rsidP="0006156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Pr="00093D32">
              <w:rPr>
                <w:rFonts w:ascii="Tahoma" w:hAnsi="Tahoma" w:cs="Tahoma"/>
                <w:b/>
                <w:sz w:val="20"/>
              </w:rPr>
              <w:t>10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093D32">
              <w:rPr>
                <w:rFonts w:ascii="Tahoma" w:hAnsi="Tahoma" w:cs="Tahoma"/>
                <w:b/>
                <w:sz w:val="20"/>
              </w:rPr>
              <w:t>%</w:t>
            </w:r>
            <w:r w:rsidRPr="00093D32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00C0A591" w14:textId="77777777" w:rsidR="0006156B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E9308E">
              <w:rPr>
                <w:rFonts w:ascii="Tahoma" w:hAnsi="Tahoma" w:cs="Tahoma"/>
                <w:sz w:val="20"/>
              </w:rPr>
              <w:t>přesun kol servisním týmem</w:t>
            </w:r>
          </w:p>
          <w:p w14:paraId="18BB2950" w14:textId="0F1F125D" w:rsidR="0006156B" w:rsidRPr="00E9308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(počet dní v týdnu)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4DC37E99" w14:textId="1472DBE1" w:rsidR="0006156B" w:rsidRPr="00887632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dny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FDC99EF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4F277605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0ED4C9E4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1451DB24" w14:textId="77777777" w:rsidR="0006156B" w:rsidRPr="00E9308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350A71B" w14:textId="500267D7" w:rsidR="0006156B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 dní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8278508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65E4B084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37E79028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49922F6A" w14:textId="77777777" w:rsidR="0006156B" w:rsidRPr="00E9308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0831CA08" w14:textId="72EF2CF8" w:rsidR="0006156B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dní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920442F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2964013A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595D87ED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5C5D0C6B" w14:textId="6B8A6A21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CB5A4E">
              <w:rPr>
                <w:rFonts w:ascii="Tahoma" w:hAnsi="Tahoma" w:cs="Tahoma"/>
                <w:sz w:val="20"/>
              </w:rPr>
              <w:t>možnost půjčení kola bez nutnosti chytrého telefonu a mobilních dat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4347B5B" w14:textId="38C389B7" w:rsidR="0006156B" w:rsidRPr="00E9308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 w:rsidRPr="00CB5A4E">
              <w:rPr>
                <w:rFonts w:ascii="Tahoma" w:hAnsi="Tahoma" w:cs="Tahoma"/>
                <w:sz w:val="20"/>
              </w:rPr>
              <w:t>Ano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C6D5509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3293C3C3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433E2E37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437FD4DD" w14:textId="77777777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1A15F6CF" w14:textId="13D927DB" w:rsidR="0006156B" w:rsidRPr="00CB5A4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7AA127A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2E56919B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20CEAE76" w14:textId="4A1CB156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028F1A31" w14:textId="2B2C2D0C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CB5A4E">
              <w:rPr>
                <w:rFonts w:ascii="Tahoma" w:hAnsi="Tahoma" w:cs="Tahoma"/>
                <w:sz w:val="20"/>
              </w:rPr>
              <w:t xml:space="preserve">uživatelská aplikace umožňující </w:t>
            </w:r>
            <w:r>
              <w:rPr>
                <w:rFonts w:ascii="Tahoma" w:hAnsi="Tahoma" w:cs="Tahoma"/>
                <w:sz w:val="20"/>
              </w:rPr>
              <w:br/>
            </w:r>
            <w:r w:rsidRPr="00CB5A4E">
              <w:rPr>
                <w:rFonts w:ascii="Tahoma" w:hAnsi="Tahoma" w:cs="Tahoma"/>
                <w:sz w:val="20"/>
              </w:rPr>
              <w:t>i rezervaci kola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407AE86" w14:textId="7A6195A9" w:rsidR="0006156B" w:rsidRPr="00E9308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Ano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BF135D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3E2A35E9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4AFC4F41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4C7940DC" w14:textId="77777777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62BA265D" w14:textId="71A849DD" w:rsidR="0006156B" w:rsidRPr="00E9308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A5EB3F3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7AE38349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6E719C25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088F742D" w14:textId="7AC222B3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CB5A4E">
              <w:rPr>
                <w:rFonts w:ascii="Tahoma" w:hAnsi="Tahoma" w:cs="Tahoma"/>
                <w:sz w:val="20"/>
              </w:rPr>
              <w:t xml:space="preserve">automatizovaný systém pokut </w:t>
            </w:r>
            <w:r w:rsidR="00047DED">
              <w:rPr>
                <w:rFonts w:ascii="Tahoma" w:hAnsi="Tahoma" w:cs="Tahoma"/>
                <w:sz w:val="20"/>
              </w:rPr>
              <w:br/>
            </w:r>
            <w:r w:rsidRPr="00CB5A4E">
              <w:rPr>
                <w:rFonts w:ascii="Tahoma" w:hAnsi="Tahoma" w:cs="Tahoma"/>
                <w:sz w:val="20"/>
              </w:rPr>
              <w:t>za vrácení kola mimo definované místo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7802943" w14:textId="7E0B5D63" w:rsidR="0006156B" w:rsidRPr="00E9308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Ano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ABB9F85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06156B" w:rsidRPr="00406673" w14:paraId="652C6553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0BFF1107" w14:textId="77777777" w:rsidR="0006156B" w:rsidRPr="00093D32" w:rsidRDefault="0006156B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533CDE72" w14:textId="77777777" w:rsidR="0006156B" w:rsidRPr="00CB5A4E" w:rsidRDefault="0006156B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612E93A4" w14:textId="539A4597" w:rsidR="0006156B" w:rsidRPr="00E9308E" w:rsidRDefault="0006156B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E2E307" w14:textId="77777777" w:rsidR="0006156B" w:rsidRPr="00887632" w:rsidRDefault="0006156B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63F9EF21" w14:textId="77777777" w:rsidTr="00047DED">
        <w:trPr>
          <w:trHeight w:val="340"/>
        </w:trPr>
        <w:tc>
          <w:tcPr>
            <w:tcW w:w="1741" w:type="pct"/>
            <w:vMerge w:val="restart"/>
            <w:shd w:val="clear" w:color="auto" w:fill="auto"/>
            <w:vAlign w:val="center"/>
          </w:tcPr>
          <w:p w14:paraId="39510DD4" w14:textId="758C542E" w:rsidR="005D3F2E" w:rsidRDefault="005D3F2E" w:rsidP="0006156B">
            <w:pPr>
              <w:rPr>
                <w:rFonts w:ascii="Tahoma" w:hAnsi="Tahoma" w:cs="Tahoma"/>
                <w:b/>
                <w:sz w:val="20"/>
              </w:rPr>
            </w:pPr>
            <w:r w:rsidRPr="00093D32">
              <w:rPr>
                <w:rFonts w:ascii="Tahoma" w:hAnsi="Tahoma" w:cs="Tahoma"/>
                <w:b/>
                <w:sz w:val="20"/>
              </w:rPr>
              <w:t>reference provozu sdílených kol</w:t>
            </w:r>
            <w:r>
              <w:rPr>
                <w:rFonts w:ascii="Tahoma" w:hAnsi="Tahoma" w:cs="Tahoma"/>
                <w:b/>
                <w:sz w:val="20"/>
              </w:rPr>
              <w:t>:</w:t>
            </w:r>
          </w:p>
          <w:p w14:paraId="4B2BEECF" w14:textId="4E58A224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  <w:r w:rsidRPr="00093D32">
              <w:rPr>
                <w:rFonts w:ascii="Tahoma" w:hAnsi="Tahoma" w:cs="Tahoma"/>
                <w:sz w:val="20"/>
              </w:rPr>
              <w:t xml:space="preserve">(hodnotící váha </w:t>
            </w:r>
            <w:r w:rsidRPr="00093D32">
              <w:rPr>
                <w:rFonts w:ascii="Tahoma" w:hAnsi="Tahoma" w:cs="Tahoma"/>
                <w:b/>
                <w:sz w:val="20"/>
              </w:rPr>
              <w:t>10 %</w:t>
            </w:r>
            <w:r w:rsidRPr="00093D32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18BB6171" w14:textId="77777777" w:rsidR="005D3F2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reference provozu mechanických kol</w:t>
            </w:r>
          </w:p>
          <w:p w14:paraId="54C4C811" w14:textId="412DFAFF" w:rsidR="005D3F2E" w:rsidRPr="00A02CB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(počet referencí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F75599B" w14:textId="6AEB91D5" w:rsidR="005D3F2E" w:rsidRPr="00CB5A4E" w:rsidRDefault="005D3F2E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3FB8A6B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27483CAD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49A4C1F8" w14:textId="77777777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50B210D3" w14:textId="77777777" w:rsidR="005D3F2E" w:rsidRPr="00A02CB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5A3C3E4D" w14:textId="6A4689AB" w:rsidR="005D3F2E" w:rsidRPr="00CB5A4E" w:rsidRDefault="005D3F2E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42EED08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67ED2446" w14:textId="77777777" w:rsidTr="00047DED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194C7A7D" w14:textId="77777777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2603C562" w14:textId="77777777" w:rsidR="005D3F2E" w:rsidRPr="00A02CB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79B80E60" w14:textId="10E09DBC" w:rsidR="005D3F2E" w:rsidRPr="00CB5A4E" w:rsidRDefault="005D3F2E" w:rsidP="00047DE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 a více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50C678C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4444308F" w14:textId="77777777" w:rsidTr="005D3F2E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64251703" w14:textId="77777777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14:paraId="4B562070" w14:textId="77777777" w:rsidR="005D3F2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 xml:space="preserve">reference provozu </w:t>
            </w:r>
            <w:proofErr w:type="spellStart"/>
            <w:r w:rsidRPr="00A02CBE">
              <w:rPr>
                <w:rFonts w:ascii="Tahoma" w:hAnsi="Tahoma" w:cs="Tahoma"/>
                <w:sz w:val="20"/>
              </w:rPr>
              <w:t>elektrokol</w:t>
            </w:r>
            <w:proofErr w:type="spellEnd"/>
          </w:p>
          <w:p w14:paraId="38B76D71" w14:textId="74F40073" w:rsidR="005D3F2E" w:rsidRPr="00A02CBE" w:rsidRDefault="005D3F2E" w:rsidP="0006156B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(počet referencí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7DF0B470" w14:textId="56A7EC0F" w:rsidR="005D3F2E" w:rsidRPr="00CB5A4E" w:rsidRDefault="005D3F2E" w:rsidP="005D3F2E">
            <w:pPr>
              <w:jc w:val="center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47318A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427DCF77" w14:textId="77777777" w:rsidTr="005D3F2E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3CF3ED52" w14:textId="77777777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74E44158" w14:textId="77777777" w:rsidR="005D3F2E" w:rsidRPr="00A02CB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73ABD603" w14:textId="31248672" w:rsidR="005D3F2E" w:rsidRPr="00A02CBE" w:rsidRDefault="005D3F2E" w:rsidP="005D3F2E">
            <w:pPr>
              <w:jc w:val="center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23E1379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  <w:tr w:rsidR="005D3F2E" w:rsidRPr="00406673" w14:paraId="4853B7E5" w14:textId="77777777" w:rsidTr="005D3F2E">
        <w:trPr>
          <w:trHeight w:val="340"/>
        </w:trPr>
        <w:tc>
          <w:tcPr>
            <w:tcW w:w="1741" w:type="pct"/>
            <w:vMerge/>
            <w:shd w:val="clear" w:color="auto" w:fill="auto"/>
            <w:vAlign w:val="center"/>
          </w:tcPr>
          <w:p w14:paraId="6F8CDF25" w14:textId="77777777" w:rsidR="005D3F2E" w:rsidRPr="00093D32" w:rsidRDefault="005D3F2E" w:rsidP="0006156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14:paraId="0A598342" w14:textId="77777777" w:rsidR="005D3F2E" w:rsidRPr="00A02CBE" w:rsidRDefault="005D3F2E" w:rsidP="0006156B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70D3559" w14:textId="7A265443" w:rsidR="005D3F2E" w:rsidRPr="00A02CBE" w:rsidRDefault="005D3F2E" w:rsidP="005D3F2E">
            <w:pPr>
              <w:jc w:val="center"/>
              <w:rPr>
                <w:rFonts w:ascii="Tahoma" w:hAnsi="Tahoma" w:cs="Tahoma"/>
                <w:sz w:val="20"/>
              </w:rPr>
            </w:pPr>
            <w:r w:rsidRPr="00A02CBE">
              <w:rPr>
                <w:rFonts w:ascii="Tahoma" w:hAnsi="Tahoma" w:cs="Tahoma"/>
                <w:sz w:val="20"/>
              </w:rPr>
              <w:t>10 a více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40C45DEA" w14:textId="77777777" w:rsidR="005D3F2E" w:rsidRPr="00887632" w:rsidRDefault="005D3F2E" w:rsidP="0006156B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B7D9B77" w14:textId="2505363F" w:rsidR="004E15E0" w:rsidRDefault="004E15E0" w:rsidP="00CF0A11">
      <w:pPr>
        <w:rPr>
          <w:rFonts w:ascii="Tahoma" w:hAnsi="Tahoma" w:cs="Tahoma"/>
          <w:sz w:val="22"/>
          <w:szCs w:val="22"/>
        </w:rPr>
      </w:pPr>
    </w:p>
    <w:p w14:paraId="53FECD4D" w14:textId="11C2DAC8" w:rsidR="003F1E72" w:rsidRDefault="00481728" w:rsidP="00CF0A11">
      <w:pPr>
        <w:rPr>
          <w:rFonts w:ascii="Tahoma" w:hAnsi="Tahoma" w:cs="Tahoma"/>
          <w:sz w:val="20"/>
          <w:szCs w:val="22"/>
        </w:rPr>
      </w:pPr>
      <w:r w:rsidRPr="00C549C0">
        <w:rPr>
          <w:rFonts w:ascii="Tahoma" w:hAnsi="Tahoma" w:cs="Tahoma"/>
          <w:sz w:val="20"/>
          <w:szCs w:val="22"/>
        </w:rPr>
        <w:t xml:space="preserve">Vysvětlení: </w:t>
      </w:r>
      <w:r w:rsidR="004A6059" w:rsidRPr="00C549C0">
        <w:rPr>
          <w:rFonts w:ascii="Tahoma" w:hAnsi="Tahoma" w:cs="Tahoma"/>
          <w:sz w:val="20"/>
          <w:szCs w:val="22"/>
        </w:rPr>
        <w:t xml:space="preserve">X </w:t>
      </w:r>
      <w:r w:rsidR="005073D8">
        <w:rPr>
          <w:rFonts w:ascii="Tahoma" w:hAnsi="Tahoma" w:cs="Tahoma"/>
          <w:sz w:val="20"/>
          <w:szCs w:val="22"/>
        </w:rPr>
        <w:t>–</w:t>
      </w:r>
      <w:r w:rsidR="000D28F7">
        <w:rPr>
          <w:rFonts w:ascii="Tahoma" w:hAnsi="Tahoma" w:cs="Tahoma"/>
          <w:sz w:val="20"/>
          <w:szCs w:val="22"/>
        </w:rPr>
        <w:t xml:space="preserve"> </w:t>
      </w:r>
      <w:r w:rsidR="005073D8">
        <w:rPr>
          <w:rFonts w:ascii="Tahoma" w:hAnsi="Tahoma" w:cs="Tahoma"/>
          <w:sz w:val="20"/>
          <w:szCs w:val="22"/>
        </w:rPr>
        <w:t>vybraná varianta</w:t>
      </w:r>
    </w:p>
    <w:p w14:paraId="6CC1D1EF" w14:textId="376F51E6" w:rsidR="00953AA8" w:rsidRDefault="001A20D8" w:rsidP="00CF0A11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Udaný počet referencí provozu mechanických kol/</w:t>
      </w:r>
      <w:proofErr w:type="spellStart"/>
      <w:r>
        <w:rPr>
          <w:rFonts w:ascii="Tahoma" w:hAnsi="Tahoma" w:cs="Tahoma"/>
          <w:sz w:val="20"/>
          <w:szCs w:val="22"/>
        </w:rPr>
        <w:t>elektrokol</w:t>
      </w:r>
      <w:proofErr w:type="spellEnd"/>
      <w:r>
        <w:rPr>
          <w:rFonts w:ascii="Tahoma" w:hAnsi="Tahoma" w:cs="Tahoma"/>
          <w:sz w:val="20"/>
          <w:szCs w:val="22"/>
        </w:rPr>
        <w:t xml:space="preserve"> jsou přiložené k nabídce.</w:t>
      </w:r>
    </w:p>
    <w:p w14:paraId="1FEB8E2E" w14:textId="2ABA4484" w:rsidR="005073D8" w:rsidRDefault="005073D8" w:rsidP="00CF0A11">
      <w:pPr>
        <w:rPr>
          <w:rFonts w:ascii="Tahoma" w:hAnsi="Tahoma" w:cs="Tahoma"/>
          <w:sz w:val="22"/>
          <w:szCs w:val="22"/>
        </w:rPr>
      </w:pPr>
    </w:p>
    <w:p w14:paraId="46E35292" w14:textId="77777777" w:rsidR="005073D8" w:rsidRPr="00406673" w:rsidRDefault="005073D8" w:rsidP="00CF0A11">
      <w:pPr>
        <w:rPr>
          <w:rFonts w:ascii="Tahoma" w:hAnsi="Tahoma" w:cs="Tahoma"/>
          <w:sz w:val="22"/>
          <w:szCs w:val="22"/>
        </w:rPr>
      </w:pPr>
    </w:p>
    <w:p w14:paraId="629FB662" w14:textId="77777777" w:rsidR="00F44F6B" w:rsidRPr="00406673" w:rsidRDefault="00F44F6B" w:rsidP="00CF0A11">
      <w:pPr>
        <w:rPr>
          <w:rFonts w:ascii="Tahoma" w:hAnsi="Tahoma" w:cs="Tahoma"/>
          <w:sz w:val="22"/>
          <w:szCs w:val="22"/>
        </w:rPr>
      </w:pPr>
    </w:p>
    <w:p w14:paraId="2424B17C" w14:textId="77777777" w:rsidR="009734BB" w:rsidRPr="00406673" w:rsidRDefault="009734BB" w:rsidP="00CF0A11">
      <w:pPr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…………………………………………………</w:t>
      </w:r>
    </w:p>
    <w:p w14:paraId="2EB99A65" w14:textId="77777777" w:rsidR="004E15E0" w:rsidRPr="00406673" w:rsidRDefault="009734BB" w:rsidP="004E15E0">
      <w:pPr>
        <w:spacing w:before="120"/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Jméno a příjmení osoby oprávněné jednat za uchazeče</w:t>
      </w:r>
      <w:r w:rsidR="004E15E0" w:rsidRPr="00406673">
        <w:rPr>
          <w:rFonts w:ascii="Tahoma" w:hAnsi="Tahoma" w:cs="Tahoma"/>
          <w:sz w:val="22"/>
          <w:szCs w:val="22"/>
        </w:rPr>
        <w:t>*</w:t>
      </w:r>
    </w:p>
    <w:p w14:paraId="2164DEF3" w14:textId="77777777" w:rsidR="00F44F6B" w:rsidRPr="00406673" w:rsidRDefault="00F44F6B" w:rsidP="004E15E0">
      <w:pPr>
        <w:spacing w:before="120"/>
        <w:rPr>
          <w:rFonts w:ascii="Tahoma" w:hAnsi="Tahoma" w:cs="Tahoma"/>
          <w:sz w:val="22"/>
          <w:szCs w:val="22"/>
        </w:rPr>
      </w:pPr>
    </w:p>
    <w:p w14:paraId="35C9C3FB" w14:textId="77777777" w:rsidR="009734BB" w:rsidRPr="00406673" w:rsidRDefault="009734BB" w:rsidP="004E15E0">
      <w:pPr>
        <w:spacing w:before="120"/>
        <w:rPr>
          <w:rFonts w:ascii="Tahoma" w:hAnsi="Tahoma" w:cs="Tahoma"/>
          <w:sz w:val="22"/>
          <w:szCs w:val="22"/>
        </w:rPr>
      </w:pPr>
      <w:r w:rsidRPr="00406673">
        <w:rPr>
          <w:rFonts w:ascii="Tahoma" w:hAnsi="Tahoma" w:cs="Tahoma"/>
          <w:sz w:val="22"/>
          <w:szCs w:val="22"/>
        </w:rPr>
        <w:t>Položky označené * vyplní uchazeč.</w:t>
      </w:r>
    </w:p>
    <w:sectPr w:rsidR="009734BB" w:rsidRPr="00406673" w:rsidSect="00FD2324">
      <w:footerReference w:type="default" r:id="rId10"/>
      <w:pgSz w:w="11906" w:h="16838"/>
      <w:pgMar w:top="1134" w:right="1418" w:bottom="902" w:left="1418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DA23A" w14:textId="77777777" w:rsidR="00836BC3" w:rsidRDefault="00836BC3" w:rsidP="003967DB">
      <w:r>
        <w:separator/>
      </w:r>
    </w:p>
  </w:endnote>
  <w:endnote w:type="continuationSeparator" w:id="0">
    <w:p w14:paraId="3FF335BB" w14:textId="77777777" w:rsidR="00836BC3" w:rsidRDefault="00836BC3" w:rsidP="0039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32801" w14:textId="77777777" w:rsidR="00836BC3" w:rsidRPr="003967DB" w:rsidRDefault="00836BC3" w:rsidP="003967DB">
    <w:pPr>
      <w:pStyle w:val="Zpat"/>
      <w:jc w:val="right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58D4" w14:textId="77777777" w:rsidR="00836BC3" w:rsidRDefault="00836BC3" w:rsidP="003967DB">
      <w:r>
        <w:separator/>
      </w:r>
    </w:p>
  </w:footnote>
  <w:footnote w:type="continuationSeparator" w:id="0">
    <w:p w14:paraId="02EB6390" w14:textId="77777777" w:rsidR="00836BC3" w:rsidRDefault="00836BC3" w:rsidP="0039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  <w:rPr>
        <w:rFonts w:cs="Arial-BoldMT"/>
        <w:b/>
        <w:sz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27A3AD5"/>
    <w:multiLevelType w:val="hybridMultilevel"/>
    <w:tmpl w:val="A620CB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C3B07"/>
    <w:multiLevelType w:val="hybridMultilevel"/>
    <w:tmpl w:val="57501F72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138AD"/>
    <w:multiLevelType w:val="hybridMultilevel"/>
    <w:tmpl w:val="1368B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5F45"/>
    <w:multiLevelType w:val="hybridMultilevel"/>
    <w:tmpl w:val="BBF06FF0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3E92"/>
    <w:multiLevelType w:val="hybridMultilevel"/>
    <w:tmpl w:val="4DB0EF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E1A0A"/>
    <w:multiLevelType w:val="hybridMultilevel"/>
    <w:tmpl w:val="D8282E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F1F2E"/>
    <w:multiLevelType w:val="hybridMultilevel"/>
    <w:tmpl w:val="CB8EB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3C95"/>
    <w:multiLevelType w:val="hybridMultilevel"/>
    <w:tmpl w:val="88102E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70663"/>
    <w:multiLevelType w:val="hybridMultilevel"/>
    <w:tmpl w:val="4AD68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54254"/>
    <w:multiLevelType w:val="hybridMultilevel"/>
    <w:tmpl w:val="75605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40CB6"/>
    <w:multiLevelType w:val="hybridMultilevel"/>
    <w:tmpl w:val="BA54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567BE"/>
    <w:multiLevelType w:val="hybridMultilevel"/>
    <w:tmpl w:val="CE86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B23"/>
    <w:multiLevelType w:val="hybridMultilevel"/>
    <w:tmpl w:val="E820C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E25F3"/>
    <w:multiLevelType w:val="hybridMultilevel"/>
    <w:tmpl w:val="712AD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2EF2"/>
    <w:multiLevelType w:val="hybridMultilevel"/>
    <w:tmpl w:val="4D0C3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F2E54"/>
    <w:multiLevelType w:val="hybridMultilevel"/>
    <w:tmpl w:val="1C1E35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6A2173"/>
    <w:multiLevelType w:val="hybridMultilevel"/>
    <w:tmpl w:val="D73A43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A0E59"/>
    <w:multiLevelType w:val="hybridMultilevel"/>
    <w:tmpl w:val="AC7C9670"/>
    <w:lvl w:ilvl="0" w:tplc="FA2E5C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6DC9"/>
    <w:multiLevelType w:val="hybridMultilevel"/>
    <w:tmpl w:val="9EC0C7EA"/>
    <w:lvl w:ilvl="0" w:tplc="F1F031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47441"/>
    <w:multiLevelType w:val="hybridMultilevel"/>
    <w:tmpl w:val="56C42A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03A5D"/>
    <w:multiLevelType w:val="hybridMultilevel"/>
    <w:tmpl w:val="6DE0AD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1906C5"/>
    <w:multiLevelType w:val="hybridMultilevel"/>
    <w:tmpl w:val="8D6CE1CE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9BBABD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A7094"/>
    <w:multiLevelType w:val="hybridMultilevel"/>
    <w:tmpl w:val="A62C638E"/>
    <w:lvl w:ilvl="0" w:tplc="219EFD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E501D"/>
    <w:multiLevelType w:val="hybridMultilevel"/>
    <w:tmpl w:val="64E2C224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7DCFF14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F3189"/>
    <w:multiLevelType w:val="hybridMultilevel"/>
    <w:tmpl w:val="1D2697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B45FF3"/>
    <w:multiLevelType w:val="multilevel"/>
    <w:tmpl w:val="3CF85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2B0D49"/>
    <w:multiLevelType w:val="hybridMultilevel"/>
    <w:tmpl w:val="69E4C9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77359C"/>
    <w:multiLevelType w:val="hybridMultilevel"/>
    <w:tmpl w:val="24FAEC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432028"/>
    <w:multiLevelType w:val="hybridMultilevel"/>
    <w:tmpl w:val="C220EA22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5" w15:restartNumberingAfterBreak="0">
    <w:nsid w:val="7CE36FE3"/>
    <w:multiLevelType w:val="hybridMultilevel"/>
    <w:tmpl w:val="367A2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24"/>
  </w:num>
  <w:num w:numId="9">
    <w:abstractNumId w:val="26"/>
  </w:num>
  <w:num w:numId="10">
    <w:abstractNumId w:val="20"/>
  </w:num>
  <w:num w:numId="11">
    <w:abstractNumId w:val="6"/>
  </w:num>
  <w:num w:numId="12">
    <w:abstractNumId w:val="13"/>
  </w:num>
  <w:num w:numId="13">
    <w:abstractNumId w:val="19"/>
  </w:num>
  <w:num w:numId="14">
    <w:abstractNumId w:val="18"/>
  </w:num>
  <w:num w:numId="15">
    <w:abstractNumId w:val="15"/>
  </w:num>
  <w:num w:numId="16">
    <w:abstractNumId w:val="22"/>
  </w:num>
  <w:num w:numId="17">
    <w:abstractNumId w:val="30"/>
  </w:num>
  <w:num w:numId="18">
    <w:abstractNumId w:val="16"/>
  </w:num>
  <w:num w:numId="19">
    <w:abstractNumId w:val="11"/>
  </w:num>
  <w:num w:numId="20">
    <w:abstractNumId w:val="9"/>
  </w:num>
  <w:num w:numId="21">
    <w:abstractNumId w:val="31"/>
  </w:num>
  <w:num w:numId="22">
    <w:abstractNumId w:val="21"/>
  </w:num>
  <w:num w:numId="23">
    <w:abstractNumId w:val="7"/>
  </w:num>
  <w:num w:numId="24">
    <w:abstractNumId w:val="23"/>
  </w:num>
  <w:num w:numId="25">
    <w:abstractNumId w:val="29"/>
  </w:num>
  <w:num w:numId="26">
    <w:abstractNumId w:val="28"/>
  </w:num>
  <w:num w:numId="27">
    <w:abstractNumId w:val="35"/>
  </w:num>
  <w:num w:numId="28">
    <w:abstractNumId w:val="32"/>
  </w:num>
  <w:num w:numId="29">
    <w:abstractNumId w:val="14"/>
  </w:num>
  <w:num w:numId="30">
    <w:abstractNumId w:val="34"/>
  </w:num>
  <w:num w:numId="31">
    <w:abstractNumId w:val="25"/>
  </w:num>
  <w:num w:numId="32">
    <w:abstractNumId w:val="12"/>
  </w:num>
  <w:num w:numId="33">
    <w:abstractNumId w:val="17"/>
  </w:num>
  <w:num w:numId="34">
    <w:abstractNumId w:val="27"/>
  </w:num>
  <w:num w:numId="35">
    <w:abstractNumId w:val="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4"/>
    <w:rsid w:val="00005ABE"/>
    <w:rsid w:val="000066B2"/>
    <w:rsid w:val="000076B7"/>
    <w:rsid w:val="00010832"/>
    <w:rsid w:val="0001508F"/>
    <w:rsid w:val="00023336"/>
    <w:rsid w:val="000270C8"/>
    <w:rsid w:val="000401DE"/>
    <w:rsid w:val="00047DED"/>
    <w:rsid w:val="000567ED"/>
    <w:rsid w:val="00057A1E"/>
    <w:rsid w:val="0006156B"/>
    <w:rsid w:val="00062842"/>
    <w:rsid w:val="00066009"/>
    <w:rsid w:val="000849E8"/>
    <w:rsid w:val="00093D32"/>
    <w:rsid w:val="0009404C"/>
    <w:rsid w:val="000A14CF"/>
    <w:rsid w:val="000B29B5"/>
    <w:rsid w:val="000B5362"/>
    <w:rsid w:val="000B6DD4"/>
    <w:rsid w:val="000C7F62"/>
    <w:rsid w:val="000D1069"/>
    <w:rsid w:val="000D28F7"/>
    <w:rsid w:val="000E0542"/>
    <w:rsid w:val="000E3E83"/>
    <w:rsid w:val="000F1D51"/>
    <w:rsid w:val="000F6B19"/>
    <w:rsid w:val="001019F3"/>
    <w:rsid w:val="00106995"/>
    <w:rsid w:val="00107E18"/>
    <w:rsid w:val="00117393"/>
    <w:rsid w:val="0012138B"/>
    <w:rsid w:val="00121F02"/>
    <w:rsid w:val="001232AB"/>
    <w:rsid w:val="001241CD"/>
    <w:rsid w:val="00127CCE"/>
    <w:rsid w:val="00133FE6"/>
    <w:rsid w:val="00144E29"/>
    <w:rsid w:val="001461B7"/>
    <w:rsid w:val="00160FC5"/>
    <w:rsid w:val="00161756"/>
    <w:rsid w:val="001622BB"/>
    <w:rsid w:val="001652E3"/>
    <w:rsid w:val="00171DA6"/>
    <w:rsid w:val="001930F3"/>
    <w:rsid w:val="001A20D8"/>
    <w:rsid w:val="001A2696"/>
    <w:rsid w:val="001A4D97"/>
    <w:rsid w:val="001A7DCD"/>
    <w:rsid w:val="001B25BC"/>
    <w:rsid w:val="001B4F5D"/>
    <w:rsid w:val="001B5368"/>
    <w:rsid w:val="001C5C24"/>
    <w:rsid w:val="001C608A"/>
    <w:rsid w:val="001C6869"/>
    <w:rsid w:val="001E249A"/>
    <w:rsid w:val="001E489B"/>
    <w:rsid w:val="001E7390"/>
    <w:rsid w:val="001F1C35"/>
    <w:rsid w:val="001F76B9"/>
    <w:rsid w:val="00217949"/>
    <w:rsid w:val="00220690"/>
    <w:rsid w:val="00221AA3"/>
    <w:rsid w:val="00230EC9"/>
    <w:rsid w:val="00236686"/>
    <w:rsid w:val="0024014D"/>
    <w:rsid w:val="002427E1"/>
    <w:rsid w:val="0024331D"/>
    <w:rsid w:val="00243A7E"/>
    <w:rsid w:val="00247656"/>
    <w:rsid w:val="00247A71"/>
    <w:rsid w:val="00247F2B"/>
    <w:rsid w:val="0025313B"/>
    <w:rsid w:val="00266DF4"/>
    <w:rsid w:val="00271E79"/>
    <w:rsid w:val="00276F02"/>
    <w:rsid w:val="00285AB4"/>
    <w:rsid w:val="00290186"/>
    <w:rsid w:val="0029577C"/>
    <w:rsid w:val="002A0EF7"/>
    <w:rsid w:val="002B0B9F"/>
    <w:rsid w:val="002B17B7"/>
    <w:rsid w:val="002B3C32"/>
    <w:rsid w:val="002B6C96"/>
    <w:rsid w:val="002C4D07"/>
    <w:rsid w:val="002E12B2"/>
    <w:rsid w:val="002E506D"/>
    <w:rsid w:val="002E5570"/>
    <w:rsid w:val="002F37D8"/>
    <w:rsid w:val="002F71E6"/>
    <w:rsid w:val="002F78FE"/>
    <w:rsid w:val="0031047D"/>
    <w:rsid w:val="00313560"/>
    <w:rsid w:val="0031434F"/>
    <w:rsid w:val="00330E49"/>
    <w:rsid w:val="00332BDE"/>
    <w:rsid w:val="003413BF"/>
    <w:rsid w:val="00342222"/>
    <w:rsid w:val="00343C9A"/>
    <w:rsid w:val="0034450A"/>
    <w:rsid w:val="00344E05"/>
    <w:rsid w:val="00356EA0"/>
    <w:rsid w:val="00357720"/>
    <w:rsid w:val="0036343F"/>
    <w:rsid w:val="00363AAF"/>
    <w:rsid w:val="00366715"/>
    <w:rsid w:val="00371485"/>
    <w:rsid w:val="00372576"/>
    <w:rsid w:val="0037274D"/>
    <w:rsid w:val="00380D6A"/>
    <w:rsid w:val="00384355"/>
    <w:rsid w:val="003864A3"/>
    <w:rsid w:val="0039434A"/>
    <w:rsid w:val="003957D8"/>
    <w:rsid w:val="003967DB"/>
    <w:rsid w:val="003A38BD"/>
    <w:rsid w:val="003A4103"/>
    <w:rsid w:val="003D55A7"/>
    <w:rsid w:val="003E034F"/>
    <w:rsid w:val="003E326E"/>
    <w:rsid w:val="003E3D36"/>
    <w:rsid w:val="003E57DA"/>
    <w:rsid w:val="003E60D4"/>
    <w:rsid w:val="003E68EA"/>
    <w:rsid w:val="003E7C28"/>
    <w:rsid w:val="003F1E72"/>
    <w:rsid w:val="003F2174"/>
    <w:rsid w:val="003F5F3A"/>
    <w:rsid w:val="00401790"/>
    <w:rsid w:val="00403186"/>
    <w:rsid w:val="00406673"/>
    <w:rsid w:val="00410609"/>
    <w:rsid w:val="00411EBC"/>
    <w:rsid w:val="00441235"/>
    <w:rsid w:val="004436D9"/>
    <w:rsid w:val="00455FCB"/>
    <w:rsid w:val="004561B1"/>
    <w:rsid w:val="004609B4"/>
    <w:rsid w:val="00462DB7"/>
    <w:rsid w:val="004710E1"/>
    <w:rsid w:val="00473090"/>
    <w:rsid w:val="00481728"/>
    <w:rsid w:val="00483815"/>
    <w:rsid w:val="0049518F"/>
    <w:rsid w:val="00497A1E"/>
    <w:rsid w:val="004A2071"/>
    <w:rsid w:val="004A6059"/>
    <w:rsid w:val="004B07D8"/>
    <w:rsid w:val="004B7B73"/>
    <w:rsid w:val="004C4181"/>
    <w:rsid w:val="004C686A"/>
    <w:rsid w:val="004E04AB"/>
    <w:rsid w:val="004E15E0"/>
    <w:rsid w:val="004E3AB0"/>
    <w:rsid w:val="004F4E27"/>
    <w:rsid w:val="005057EE"/>
    <w:rsid w:val="005073D8"/>
    <w:rsid w:val="00515756"/>
    <w:rsid w:val="0052078D"/>
    <w:rsid w:val="00524485"/>
    <w:rsid w:val="00526BCE"/>
    <w:rsid w:val="00527FEA"/>
    <w:rsid w:val="005350BF"/>
    <w:rsid w:val="00536FC8"/>
    <w:rsid w:val="00544684"/>
    <w:rsid w:val="00552C1E"/>
    <w:rsid w:val="00556CB2"/>
    <w:rsid w:val="005651FF"/>
    <w:rsid w:val="005661AA"/>
    <w:rsid w:val="0057515D"/>
    <w:rsid w:val="00585A41"/>
    <w:rsid w:val="00590024"/>
    <w:rsid w:val="005A0AA3"/>
    <w:rsid w:val="005A3B70"/>
    <w:rsid w:val="005A4B80"/>
    <w:rsid w:val="005A5358"/>
    <w:rsid w:val="005A7ACA"/>
    <w:rsid w:val="005C0D29"/>
    <w:rsid w:val="005C2E9F"/>
    <w:rsid w:val="005D0120"/>
    <w:rsid w:val="005D3F2E"/>
    <w:rsid w:val="005D4FE1"/>
    <w:rsid w:val="005E521B"/>
    <w:rsid w:val="005E521E"/>
    <w:rsid w:val="005E54CB"/>
    <w:rsid w:val="005F083D"/>
    <w:rsid w:val="005F4A51"/>
    <w:rsid w:val="005F6D20"/>
    <w:rsid w:val="005F742A"/>
    <w:rsid w:val="006036A1"/>
    <w:rsid w:val="0060740D"/>
    <w:rsid w:val="006133E1"/>
    <w:rsid w:val="006140F7"/>
    <w:rsid w:val="00615D75"/>
    <w:rsid w:val="006167AE"/>
    <w:rsid w:val="0062052F"/>
    <w:rsid w:val="00643D6A"/>
    <w:rsid w:val="00653250"/>
    <w:rsid w:val="00660AEA"/>
    <w:rsid w:val="0066216D"/>
    <w:rsid w:val="006633E2"/>
    <w:rsid w:val="00663874"/>
    <w:rsid w:val="00666008"/>
    <w:rsid w:val="00667066"/>
    <w:rsid w:val="006718F5"/>
    <w:rsid w:val="00676320"/>
    <w:rsid w:val="006878AC"/>
    <w:rsid w:val="006879D3"/>
    <w:rsid w:val="00693930"/>
    <w:rsid w:val="00695A4B"/>
    <w:rsid w:val="006A032C"/>
    <w:rsid w:val="006A27BD"/>
    <w:rsid w:val="006B63FC"/>
    <w:rsid w:val="006C254D"/>
    <w:rsid w:val="006D22B6"/>
    <w:rsid w:val="006D3B47"/>
    <w:rsid w:val="006D71CE"/>
    <w:rsid w:val="006E23FD"/>
    <w:rsid w:val="006E28B2"/>
    <w:rsid w:val="006F0E27"/>
    <w:rsid w:val="00700368"/>
    <w:rsid w:val="007008A8"/>
    <w:rsid w:val="00710937"/>
    <w:rsid w:val="00712858"/>
    <w:rsid w:val="0072188A"/>
    <w:rsid w:val="00726FC6"/>
    <w:rsid w:val="0073720E"/>
    <w:rsid w:val="00743198"/>
    <w:rsid w:val="007537D8"/>
    <w:rsid w:val="007549FA"/>
    <w:rsid w:val="007636D7"/>
    <w:rsid w:val="00764048"/>
    <w:rsid w:val="00767DA4"/>
    <w:rsid w:val="0077779D"/>
    <w:rsid w:val="00780B27"/>
    <w:rsid w:val="0078252E"/>
    <w:rsid w:val="0078324B"/>
    <w:rsid w:val="0078435F"/>
    <w:rsid w:val="0079511C"/>
    <w:rsid w:val="00796F8A"/>
    <w:rsid w:val="007A459B"/>
    <w:rsid w:val="007A640F"/>
    <w:rsid w:val="007B3B5C"/>
    <w:rsid w:val="007B57C7"/>
    <w:rsid w:val="007C1214"/>
    <w:rsid w:val="007C204B"/>
    <w:rsid w:val="007C32F0"/>
    <w:rsid w:val="007C4404"/>
    <w:rsid w:val="007E01CE"/>
    <w:rsid w:val="007E197F"/>
    <w:rsid w:val="007E263C"/>
    <w:rsid w:val="007F1070"/>
    <w:rsid w:val="007F2F11"/>
    <w:rsid w:val="007F5B19"/>
    <w:rsid w:val="008115DA"/>
    <w:rsid w:val="0082613D"/>
    <w:rsid w:val="00826CE8"/>
    <w:rsid w:val="008363EE"/>
    <w:rsid w:val="00836BC3"/>
    <w:rsid w:val="0084257A"/>
    <w:rsid w:val="00843B56"/>
    <w:rsid w:val="00843C8E"/>
    <w:rsid w:val="00844282"/>
    <w:rsid w:val="00853AF4"/>
    <w:rsid w:val="00854CAA"/>
    <w:rsid w:val="00865F58"/>
    <w:rsid w:val="00872CA5"/>
    <w:rsid w:val="00873B8A"/>
    <w:rsid w:val="0087453D"/>
    <w:rsid w:val="00881D48"/>
    <w:rsid w:val="00887632"/>
    <w:rsid w:val="00892CE9"/>
    <w:rsid w:val="008A4828"/>
    <w:rsid w:val="008A729E"/>
    <w:rsid w:val="008B2AF4"/>
    <w:rsid w:val="008C7CA7"/>
    <w:rsid w:val="008D1863"/>
    <w:rsid w:val="008E3C4A"/>
    <w:rsid w:val="008E5031"/>
    <w:rsid w:val="008F1D84"/>
    <w:rsid w:val="008F367E"/>
    <w:rsid w:val="009040AC"/>
    <w:rsid w:val="00911F35"/>
    <w:rsid w:val="009149B7"/>
    <w:rsid w:val="00916F1A"/>
    <w:rsid w:val="00924E92"/>
    <w:rsid w:val="00926666"/>
    <w:rsid w:val="00930E45"/>
    <w:rsid w:val="00932F26"/>
    <w:rsid w:val="00953AA8"/>
    <w:rsid w:val="00955B17"/>
    <w:rsid w:val="00960726"/>
    <w:rsid w:val="00961BFC"/>
    <w:rsid w:val="00962985"/>
    <w:rsid w:val="009734BB"/>
    <w:rsid w:val="00975927"/>
    <w:rsid w:val="00976570"/>
    <w:rsid w:val="009957EE"/>
    <w:rsid w:val="009A4129"/>
    <w:rsid w:val="009B347F"/>
    <w:rsid w:val="009C0F6F"/>
    <w:rsid w:val="009C22C5"/>
    <w:rsid w:val="009C25A1"/>
    <w:rsid w:val="009C7903"/>
    <w:rsid w:val="009D0722"/>
    <w:rsid w:val="009D39CF"/>
    <w:rsid w:val="009E1A22"/>
    <w:rsid w:val="009F208E"/>
    <w:rsid w:val="009F3F13"/>
    <w:rsid w:val="009F49FD"/>
    <w:rsid w:val="009F6976"/>
    <w:rsid w:val="009F77B5"/>
    <w:rsid w:val="00A011C2"/>
    <w:rsid w:val="00A02CBE"/>
    <w:rsid w:val="00A04A6C"/>
    <w:rsid w:val="00A16B4F"/>
    <w:rsid w:val="00A2174D"/>
    <w:rsid w:val="00A2293A"/>
    <w:rsid w:val="00A40262"/>
    <w:rsid w:val="00A43157"/>
    <w:rsid w:val="00A43670"/>
    <w:rsid w:val="00A461D0"/>
    <w:rsid w:val="00A535EB"/>
    <w:rsid w:val="00A54BF6"/>
    <w:rsid w:val="00A55EC5"/>
    <w:rsid w:val="00A67A11"/>
    <w:rsid w:val="00A762F0"/>
    <w:rsid w:val="00A81C4D"/>
    <w:rsid w:val="00A8336C"/>
    <w:rsid w:val="00A83439"/>
    <w:rsid w:val="00A83971"/>
    <w:rsid w:val="00A933DF"/>
    <w:rsid w:val="00AA7FC2"/>
    <w:rsid w:val="00AB17F9"/>
    <w:rsid w:val="00AC4A8D"/>
    <w:rsid w:val="00AC6A5D"/>
    <w:rsid w:val="00AD1EEA"/>
    <w:rsid w:val="00AE4AFF"/>
    <w:rsid w:val="00AE5D28"/>
    <w:rsid w:val="00AF031D"/>
    <w:rsid w:val="00B03797"/>
    <w:rsid w:val="00B0460D"/>
    <w:rsid w:val="00B1379C"/>
    <w:rsid w:val="00B51307"/>
    <w:rsid w:val="00B6187B"/>
    <w:rsid w:val="00B6310A"/>
    <w:rsid w:val="00B77326"/>
    <w:rsid w:val="00B81EA7"/>
    <w:rsid w:val="00B829AF"/>
    <w:rsid w:val="00BD1B90"/>
    <w:rsid w:val="00BD331A"/>
    <w:rsid w:val="00BD54A9"/>
    <w:rsid w:val="00BE0FFB"/>
    <w:rsid w:val="00BE2E0D"/>
    <w:rsid w:val="00BE74B3"/>
    <w:rsid w:val="00BF4DD2"/>
    <w:rsid w:val="00BF4ED9"/>
    <w:rsid w:val="00C02E71"/>
    <w:rsid w:val="00C05115"/>
    <w:rsid w:val="00C17C98"/>
    <w:rsid w:val="00C21F0C"/>
    <w:rsid w:val="00C311EB"/>
    <w:rsid w:val="00C35637"/>
    <w:rsid w:val="00C46ADE"/>
    <w:rsid w:val="00C52FD9"/>
    <w:rsid w:val="00C549C0"/>
    <w:rsid w:val="00C61738"/>
    <w:rsid w:val="00C61E83"/>
    <w:rsid w:val="00C620A8"/>
    <w:rsid w:val="00C6281F"/>
    <w:rsid w:val="00C669A4"/>
    <w:rsid w:val="00C833DA"/>
    <w:rsid w:val="00C847F1"/>
    <w:rsid w:val="00C8523D"/>
    <w:rsid w:val="00C9155B"/>
    <w:rsid w:val="00C917C7"/>
    <w:rsid w:val="00C96D60"/>
    <w:rsid w:val="00C96DFE"/>
    <w:rsid w:val="00CA35C0"/>
    <w:rsid w:val="00CB5A4E"/>
    <w:rsid w:val="00CC200E"/>
    <w:rsid w:val="00CD29C8"/>
    <w:rsid w:val="00CD4DE8"/>
    <w:rsid w:val="00CD56E8"/>
    <w:rsid w:val="00CE73D5"/>
    <w:rsid w:val="00CF0A11"/>
    <w:rsid w:val="00CF3B56"/>
    <w:rsid w:val="00CF50F1"/>
    <w:rsid w:val="00CF69D5"/>
    <w:rsid w:val="00D10072"/>
    <w:rsid w:val="00D21D2E"/>
    <w:rsid w:val="00D22D80"/>
    <w:rsid w:val="00D25102"/>
    <w:rsid w:val="00D45A3D"/>
    <w:rsid w:val="00D5066E"/>
    <w:rsid w:val="00D50890"/>
    <w:rsid w:val="00D54F2D"/>
    <w:rsid w:val="00D66A67"/>
    <w:rsid w:val="00D67DD2"/>
    <w:rsid w:val="00D70159"/>
    <w:rsid w:val="00D702A1"/>
    <w:rsid w:val="00D736DD"/>
    <w:rsid w:val="00D80A07"/>
    <w:rsid w:val="00D91AD7"/>
    <w:rsid w:val="00D96739"/>
    <w:rsid w:val="00D9687F"/>
    <w:rsid w:val="00D97DC6"/>
    <w:rsid w:val="00DA219B"/>
    <w:rsid w:val="00DA31D4"/>
    <w:rsid w:val="00DB167F"/>
    <w:rsid w:val="00DB3125"/>
    <w:rsid w:val="00DB5CF1"/>
    <w:rsid w:val="00DB7AFE"/>
    <w:rsid w:val="00DC23A4"/>
    <w:rsid w:val="00DC4F48"/>
    <w:rsid w:val="00DC6BEE"/>
    <w:rsid w:val="00DD4548"/>
    <w:rsid w:val="00DD73F7"/>
    <w:rsid w:val="00DE62A9"/>
    <w:rsid w:val="00DF1F65"/>
    <w:rsid w:val="00E0127D"/>
    <w:rsid w:val="00E02CF2"/>
    <w:rsid w:val="00E0412C"/>
    <w:rsid w:val="00E16FDA"/>
    <w:rsid w:val="00E31706"/>
    <w:rsid w:val="00E34B83"/>
    <w:rsid w:val="00E41586"/>
    <w:rsid w:val="00E42229"/>
    <w:rsid w:val="00E629AE"/>
    <w:rsid w:val="00E63C9C"/>
    <w:rsid w:val="00E6663F"/>
    <w:rsid w:val="00E6792F"/>
    <w:rsid w:val="00E827A6"/>
    <w:rsid w:val="00E86B8B"/>
    <w:rsid w:val="00E87686"/>
    <w:rsid w:val="00E92B52"/>
    <w:rsid w:val="00E9308E"/>
    <w:rsid w:val="00EA1656"/>
    <w:rsid w:val="00EB58FC"/>
    <w:rsid w:val="00EC10E7"/>
    <w:rsid w:val="00EC6DBC"/>
    <w:rsid w:val="00EC7D0A"/>
    <w:rsid w:val="00EE0853"/>
    <w:rsid w:val="00EF46E5"/>
    <w:rsid w:val="00F034D4"/>
    <w:rsid w:val="00F07ED9"/>
    <w:rsid w:val="00F1648A"/>
    <w:rsid w:val="00F170A0"/>
    <w:rsid w:val="00F30D54"/>
    <w:rsid w:val="00F34DD9"/>
    <w:rsid w:val="00F364FC"/>
    <w:rsid w:val="00F44F6B"/>
    <w:rsid w:val="00F57B94"/>
    <w:rsid w:val="00F62FC1"/>
    <w:rsid w:val="00F75D7B"/>
    <w:rsid w:val="00F777EE"/>
    <w:rsid w:val="00F8302A"/>
    <w:rsid w:val="00F859AE"/>
    <w:rsid w:val="00F950C2"/>
    <w:rsid w:val="00FA02B3"/>
    <w:rsid w:val="00FA2495"/>
    <w:rsid w:val="00FA38DB"/>
    <w:rsid w:val="00FB273F"/>
    <w:rsid w:val="00FB33AB"/>
    <w:rsid w:val="00FC00B4"/>
    <w:rsid w:val="00FC0C5D"/>
    <w:rsid w:val="00FD2324"/>
    <w:rsid w:val="00FD7E08"/>
    <w:rsid w:val="00FE7894"/>
    <w:rsid w:val="00FF36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05EEA9E4"/>
  <w15:docId w15:val="{7A517FAD-5BC6-4B0C-9E28-DD6257C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cs="Arial-BoldMT"/>
      <w:b/>
      <w:sz w:val="28"/>
    </w:rPr>
  </w:style>
  <w:style w:type="character" w:customStyle="1" w:styleId="WW8Num6z0">
    <w:name w:val="WW8Num6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-BoldM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Calibri" w:hAnsi="Calibri" w:cs="Calibri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/>
      <w:b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kladntext3Char">
    <w:name w:val="Základní text 3 Char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table" w:styleId="Mkatabulky">
    <w:name w:val="Table Grid"/>
    <w:basedOn w:val="Normlntabulka"/>
    <w:uiPriority w:val="59"/>
    <w:rsid w:val="001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67DB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67DB"/>
    <w:rPr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34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34BB"/>
    <w:rPr>
      <w:lang w:eastAsia="zh-CN"/>
    </w:rPr>
  </w:style>
  <w:style w:type="character" w:styleId="Znakapoznpodarou">
    <w:name w:val="footnote reference"/>
    <w:uiPriority w:val="99"/>
    <w:semiHidden/>
    <w:unhideWhenUsed/>
    <w:rsid w:val="009734B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6CE8"/>
    <w:rPr>
      <w:rFonts w:ascii="Tahoma" w:hAnsi="Tahoma" w:cs="Tahoma"/>
      <w:sz w:val="16"/>
      <w:szCs w:val="16"/>
      <w:lang w:eastAsia="zh-CN"/>
    </w:rPr>
  </w:style>
  <w:style w:type="paragraph" w:customStyle="1" w:styleId="ZkladntextIMP1">
    <w:name w:val="Základní text_IMP1"/>
    <w:basedOn w:val="Normln"/>
    <w:rsid w:val="0060740D"/>
    <w:pPr>
      <w:spacing w:line="258" w:lineRule="auto"/>
    </w:pPr>
    <w:rPr>
      <w:rFonts w:ascii="Courier New" w:hAnsi="Courier New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A2071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9149B7"/>
    <w:pPr>
      <w:ind w:left="720"/>
      <w:contextualSpacing/>
    </w:pPr>
  </w:style>
  <w:style w:type="paragraph" w:customStyle="1" w:styleId="Default">
    <w:name w:val="Default"/>
    <w:rsid w:val="00CD29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1E79"/>
    <w:rPr>
      <w:color w:val="605E5C"/>
      <w:shd w:val="clear" w:color="auto" w:fill="E1DFDD"/>
    </w:rPr>
  </w:style>
  <w:style w:type="paragraph" w:customStyle="1" w:styleId="Standard">
    <w:name w:val="Standard"/>
    <w:rsid w:val="00372576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 w:val="24"/>
      <w:szCs w:val="22"/>
    </w:rPr>
  </w:style>
  <w:style w:type="character" w:customStyle="1" w:styleId="Zkladntext0">
    <w:name w:val="Základní text_"/>
    <w:basedOn w:val="Standardnpsmoodstavce"/>
    <w:link w:val="Zkladntext1"/>
    <w:locked/>
    <w:rsid w:val="006C254D"/>
    <w:rPr>
      <w:rFonts w:ascii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C254D"/>
    <w:pPr>
      <w:shd w:val="clear" w:color="auto" w:fill="FFFFFF"/>
      <w:suppressAutoHyphens w:val="0"/>
      <w:spacing w:after="120" w:line="276" w:lineRule="auto"/>
    </w:pPr>
    <w:rPr>
      <w:rFonts w:ascii="Arial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B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B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B8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B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B83"/>
    <w:rPr>
      <w:b/>
      <w:bCs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B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.ctirad@mud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tace.khk.cz/grantProgram/26RRD0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BA7A-06CD-47EF-9BB0-78B80064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1527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Microsoft</Company>
  <LinksUpToDate>false</LinksUpToDate>
  <CharactersWithSpaces>10520</CharactersWithSpaces>
  <SharedDoc>false</SharedDoc>
  <HLinks>
    <vt:vector size="12" baseType="variant"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uživatel</dc:creator>
  <cp:lastModifiedBy>Vondráčková Petra Ing.</cp:lastModifiedBy>
  <cp:revision>254</cp:revision>
  <cp:lastPrinted>2025-02-03T14:30:00Z</cp:lastPrinted>
  <dcterms:created xsi:type="dcterms:W3CDTF">2024-01-30T11:11:00Z</dcterms:created>
  <dcterms:modified xsi:type="dcterms:W3CDTF">2026-02-04T06:00:00Z</dcterms:modified>
</cp:coreProperties>
</file>